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21FB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2"/>
          <w:szCs w:val="22"/>
        </w:rPr>
        <w:t>下記申請に対し交付して（閲覧させて）よろしいか伺います。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4"/>
        <w:gridCol w:w="1701"/>
        <w:gridCol w:w="1701"/>
        <w:gridCol w:w="1559"/>
      </w:tblGrid>
      <w:tr w:rsidR="00923F07" w:rsidRPr="002C7A29" w14:paraId="07954767" w14:textId="77777777" w:rsidTr="00B33CCD">
        <w:trPr>
          <w:trHeight w:val="378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9F41" w14:textId="77777777" w:rsidR="00923F07" w:rsidRPr="002C7A29" w:rsidRDefault="00B33CCD" w:rsidP="00923F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2"/>
                <w:szCs w:val="22"/>
              </w:rPr>
              <w:t>資源・燃料</w:t>
            </w:r>
            <w:r w:rsidR="00923F07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2713C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2"/>
                <w:szCs w:val="22"/>
              </w:rPr>
              <w:t>課長補佐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BE93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2"/>
                <w:szCs w:val="22"/>
              </w:rPr>
              <w:t>係長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1D496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2"/>
                <w:szCs w:val="22"/>
              </w:rPr>
              <w:t>起案者</w:t>
            </w:r>
          </w:p>
        </w:tc>
      </w:tr>
      <w:tr w:rsidR="00923F07" w:rsidRPr="002C7A29" w14:paraId="43FC16D7" w14:textId="77777777" w:rsidTr="00B743B4">
        <w:trPr>
          <w:trHeight w:val="79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E3C8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2D53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F70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7DB3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390515A4" w14:textId="77777777" w:rsidR="00923F07" w:rsidRPr="002C7A29" w:rsidRDefault="00923F07" w:rsidP="00923F07">
      <w:pPr>
        <w:overflowPunct w:val="0"/>
        <w:adjustRightInd w:val="0"/>
        <w:spacing w:line="328" w:lineRule="exact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32"/>
          <w:szCs w:val="32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4"/>
          <w:sz w:val="32"/>
          <w:szCs w:val="32"/>
        </w:rPr>
        <w:t>鉱業原簿・鉱区図謄本・抄本の交付・閲覧請求書</w:t>
      </w:r>
    </w:p>
    <w:p w14:paraId="131BFEC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34092B9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１　鉱区所在地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県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市（郡）　　　　町（村）</w:t>
      </w:r>
    </w:p>
    <w:p w14:paraId="5ED96ABC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55E0A15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２　登録番号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県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掘権登録第　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号</w:t>
      </w:r>
    </w:p>
    <w:p w14:paraId="25994CEF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0529429F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ＭＳ 明朝" w:eastAsia="ＭＳ 明朝" w:hAnsi="ＭＳ 明朝" w:cs="ＭＳ 明朝" w:hint="eastAsia"/>
          <w:b/>
          <w:bCs/>
          <w:color w:val="000000"/>
          <w:spacing w:val="2"/>
          <w:sz w:val="28"/>
          <w:szCs w:val="28"/>
        </w:rPr>
        <w:t>３　請求の範囲</w:t>
      </w:r>
      <w:r w:rsidRPr="002C7A29">
        <w:rPr>
          <w:rFonts w:ascii="ＭＳ 明朝" w:eastAsia="ＭＳ 明朝" w:hAnsi="ＭＳ 明朝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鉱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業原簿謄本（抄本）　　　鉱区図謄本　　　　閲覧</w:t>
      </w:r>
    </w:p>
    <w:p w14:paraId="1AED806A" w14:textId="77777777" w:rsidR="00923F07" w:rsidRPr="002C7A29" w:rsidRDefault="00923F07" w:rsidP="00923F0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</w:p>
    <w:p w14:paraId="24643442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ＭＳ 明朝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ＭＳ 明朝" w:eastAsia="ＭＳ 明朝" w:hAnsi="ＭＳ 明朝" w:cs="Times New Roman"/>
          <w:b/>
          <w:bCs/>
          <w:color w:val="000000"/>
          <w:sz w:val="28"/>
          <w:szCs w:val="28"/>
        </w:rPr>
        <w:t xml:space="preserve">               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閉鎖鉱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 xml:space="preserve">業原簿謄本（抄本）　</w:t>
      </w:r>
      <w:r w:rsidRPr="002C7A29">
        <w:rPr>
          <w:rFonts w:ascii="ＭＳ 明朝" w:eastAsia="ＭＳ 明朝" w:hAnsi="ＭＳ 明朝" w:cs="ＤＨＰ平成明朝体W7" w:hint="eastAsia"/>
          <w:b/>
          <w:bCs/>
          <w:color w:val="000000"/>
          <w:sz w:val="28"/>
          <w:szCs w:val="28"/>
        </w:rPr>
        <w:t>閉鎖</w:t>
      </w:r>
      <w:r w:rsidRPr="002C7A29">
        <w:rPr>
          <w:rFonts w:ascii="ＭＳ 明朝" w:eastAsia="ＭＳ 明朝" w:hAnsi="ＭＳ 明朝" w:cs="ＭＳ 明朝" w:hint="eastAsia"/>
          <w:b/>
          <w:bCs/>
          <w:color w:val="000000"/>
          <w:sz w:val="28"/>
          <w:szCs w:val="28"/>
        </w:rPr>
        <w:t>鉱区図謄本</w:t>
      </w:r>
    </w:p>
    <w:p w14:paraId="333581F9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26C7F79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４　請求部数</w:t>
      </w:r>
    </w:p>
    <w:p w14:paraId="60711B70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6E368681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５　手　数　料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金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 xml:space="preserve">　　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円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20"/>
      </w:tblGrid>
      <w:tr w:rsidR="00923F07" w:rsidRPr="002C7A29" w14:paraId="04212C69" w14:textId="77777777">
        <w:trPr>
          <w:trHeight w:val="2403"/>
        </w:trPr>
        <w:tc>
          <w:tcPr>
            <w:tcW w:w="87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CD2F581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8"/>
                <w:szCs w:val="28"/>
              </w:rPr>
            </w:pP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8"/>
                <w:szCs w:val="28"/>
              </w:rPr>
              <w:t>収入印紙</w:t>
            </w:r>
          </w:p>
        </w:tc>
      </w:tr>
    </w:tbl>
    <w:p w14:paraId="07B163C2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4"/>
          <w:szCs w:val="24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2"/>
          <w:szCs w:val="22"/>
        </w:rPr>
        <w:t xml:space="preserve">　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4"/>
          <w:szCs w:val="24"/>
        </w:rPr>
        <w:t>上記の鉱業権の鉱業原簿・鉱区図の謄本・抄本の交付・閲覧を請求します。</w:t>
      </w:r>
    </w:p>
    <w:p w14:paraId="3B4CB203" w14:textId="77777777" w:rsidR="00923F07" w:rsidRPr="002C7A29" w:rsidRDefault="00923F07" w:rsidP="00923F07">
      <w:pPr>
        <w:overflowPunct w:val="0"/>
        <w:adjustRightInd w:val="0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p w14:paraId="08560133" w14:textId="398AEE44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2"/>
          <w:szCs w:val="22"/>
        </w:rPr>
        <w:t xml:space="preserve">   </w:t>
      </w:r>
      <w:r w:rsidR="008A4468" w:rsidRPr="002C7A29">
        <w:rPr>
          <w:rFonts w:ascii="Times New Roman" w:eastAsia="ＭＳ 明朝" w:hAnsi="Times New Roman" w:cs="Times New Roman" w:hint="eastAsia"/>
          <w:b/>
          <w:bCs/>
          <w:color w:val="000000"/>
          <w:sz w:val="28"/>
          <w:szCs w:val="28"/>
        </w:rPr>
        <w:t>令和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年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月　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日　　</w:t>
      </w:r>
    </w:p>
    <w:p w14:paraId="6678A86A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3DE1CEC3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住　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</w:p>
    <w:p w14:paraId="1AC5EA08" w14:textId="77777777" w:rsidR="00AF2EEF" w:rsidRPr="002C7A29" w:rsidRDefault="00AF2EEF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35AFEA8E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</w:t>
      </w:r>
      <w:r w:rsidRPr="002C7A29">
        <w:rPr>
          <w:rFonts w:ascii="Times New Roman" w:eastAsia="ＭＳ 明朝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氏　名　　　　　　　　　　　　　　　　　</w:t>
      </w:r>
    </w:p>
    <w:p w14:paraId="38C62586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8"/>
          <w:szCs w:val="28"/>
        </w:rPr>
      </w:pPr>
    </w:p>
    <w:p w14:paraId="249A5AA6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sz w:val="28"/>
          <w:szCs w:val="28"/>
        </w:rPr>
      </w:pPr>
      <w:r w:rsidRPr="002C7A29">
        <w:rPr>
          <w:rFonts w:ascii="Times New Roman" w:eastAsia="ＭＳ 明朝" w:hAnsi="Times New Roman" w:cs="ＭＳ 明朝" w:hint="eastAsia"/>
          <w:b/>
          <w:bCs/>
          <w:color w:val="000000"/>
          <w:sz w:val="28"/>
          <w:szCs w:val="28"/>
        </w:rPr>
        <w:t xml:space="preserve">　　</w:t>
      </w:r>
      <w:r w:rsidRPr="002C7A29">
        <w:rPr>
          <w:rFonts w:ascii="Times New Roman" w:eastAsia="ＭＳ 明朝" w:hAnsi="Times New Roman" w:cs="ＭＳ 明朝" w:hint="eastAsia"/>
          <w:b/>
          <w:bCs/>
          <w:color w:val="000000"/>
          <w:spacing w:val="2"/>
          <w:sz w:val="28"/>
          <w:szCs w:val="28"/>
        </w:rPr>
        <w:t>中部経済産業局長　殿</w:t>
      </w:r>
    </w:p>
    <w:p w14:paraId="50946B65" w14:textId="77777777" w:rsidR="00923F07" w:rsidRPr="002C7A29" w:rsidRDefault="00923F07" w:rsidP="00923F07">
      <w:pPr>
        <w:overflowPunct w:val="0"/>
        <w:adjustRightInd w:val="0"/>
        <w:spacing w:line="328" w:lineRule="exact"/>
        <w:textAlignment w:val="baseline"/>
        <w:rPr>
          <w:rFonts w:ascii="ＭＳ 明朝" w:eastAsia="ＭＳ 明朝" w:hAnsi="Century" w:cs="Times New Roman"/>
          <w:b/>
          <w:bCs/>
          <w:color w:val="000000"/>
          <w:spacing w:val="6"/>
          <w:sz w:val="22"/>
          <w:szCs w:val="22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4"/>
        <w:gridCol w:w="425"/>
        <w:gridCol w:w="4420"/>
      </w:tblGrid>
      <w:tr w:rsidR="00923F07" w:rsidRPr="002C7A29" w14:paraId="76DE05DD" w14:textId="77777777" w:rsidTr="00B743B4">
        <w:trPr>
          <w:trHeight w:val="648"/>
        </w:trPr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8DA68" w14:textId="77777777" w:rsidR="00AF2EEF" w:rsidRPr="002C7A29" w:rsidRDefault="00AF2EEF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480FA405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上記謄本（抄本）を受領しました</w:t>
            </w:r>
          </w:p>
          <w:p w14:paraId="1B141E4C" w14:textId="77777777" w:rsidR="00AF2EEF" w:rsidRPr="002C7A29" w:rsidRDefault="00AF2EEF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</w:p>
          <w:p w14:paraId="6DDB1236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氏　名</w:t>
            </w: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6A233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92650" w14:textId="77777777" w:rsidR="00923F07" w:rsidRPr="002C7A29" w:rsidRDefault="00B743B4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firstLineChars="100" w:firstLine="241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 w:hint="eastAsia"/>
                <w:b/>
                <w:bCs/>
                <w:color w:val="000000"/>
                <w:sz w:val="24"/>
                <w:szCs w:val="24"/>
              </w:rPr>
              <w:t>令　和</w:t>
            </w:r>
            <w:r w:rsidR="00923F07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年　　月　　日　受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923F07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付</w:t>
            </w:r>
          </w:p>
          <w:p w14:paraId="545FB636" w14:textId="77777777" w:rsidR="00923F07" w:rsidRPr="002C7A29" w:rsidRDefault="00923F07" w:rsidP="00923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="00B743B4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　</w:t>
            </w:r>
            <w:r w:rsidR="00B743B4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中部経謄閲</w:t>
            </w:r>
            <w:r w:rsidRPr="002C7A29">
              <w:rPr>
                <w:rFonts w:ascii="ＭＳ 明朝" w:eastAsia="ＭＳ 明朝" w:hAnsi="Century" w:cs="ＭＳ 明朝" w:hint="eastAsia"/>
                <w:b/>
                <w:bCs/>
                <w:color w:val="000000"/>
                <w:sz w:val="24"/>
                <w:szCs w:val="24"/>
              </w:rPr>
              <w:t>第　　　　号</w:t>
            </w:r>
          </w:p>
        </w:tc>
      </w:tr>
      <w:tr w:rsidR="00923F07" w:rsidRPr="002C7A29" w14:paraId="21629CA9" w14:textId="77777777" w:rsidTr="00B743B4">
        <w:trPr>
          <w:trHeight w:val="648"/>
        </w:trPr>
        <w:tc>
          <w:tcPr>
            <w:tcW w:w="4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DBB" w14:textId="77777777" w:rsidR="00923F07" w:rsidRPr="002C7A29" w:rsidRDefault="00923F07" w:rsidP="00923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E1EE2" w14:textId="77777777" w:rsidR="00923F07" w:rsidRPr="002C7A29" w:rsidRDefault="00923F07" w:rsidP="00923F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F618" w14:textId="77777777" w:rsidR="008A4468" w:rsidRPr="002C7A29" w:rsidRDefault="008A4468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1824C5" w14:textId="07B5D7D7" w:rsidR="00B743B4" w:rsidRPr="002C7A29" w:rsidRDefault="00923F07" w:rsidP="00B74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bCs/>
                <w:color w:val="000000"/>
                <w:sz w:val="24"/>
                <w:szCs w:val="24"/>
              </w:rPr>
            </w:pPr>
            <w:r w:rsidRPr="002C7A29">
              <w:rPr>
                <w:rFonts w:ascii="Times New Roman" w:eastAsia="ＭＳ 明朝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収入印紙　　　　　　　</w:t>
            </w:r>
            <w:r w:rsidR="008A4468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　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円</w:t>
            </w:r>
            <w:r w:rsidR="00AF2EEF"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Pr="002C7A2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z w:val="24"/>
                <w:szCs w:val="24"/>
              </w:rPr>
              <w:t>貼付</w:t>
            </w:r>
          </w:p>
          <w:p w14:paraId="06475CB5" w14:textId="77777777" w:rsidR="00B743B4" w:rsidRPr="002C7A29" w:rsidRDefault="00B743B4" w:rsidP="00B743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＜内訳＞　　　　　　　　　　　　　　　　　　　　　　　　　　</w:t>
            </w:r>
          </w:p>
          <w:p w14:paraId="7ABC35A3" w14:textId="6E9C5E6B" w:rsidR="00B743B4" w:rsidRPr="002C7A29" w:rsidRDefault="00B743B4" w:rsidP="00AF2EEF">
            <w:pPr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原</w:t>
            </w:r>
            <w:r w:rsidR="005D367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簿　　　　枚　　　　　円　　　　　　　　　　　　　　　　　　　　　　　　　　鉱区図　　　</w:t>
            </w:r>
            <w:r w:rsidR="00AF2EEF"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アール</w:t>
            </w:r>
            <w:r w:rsidR="00AF2EEF"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C7A2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 円</w:t>
            </w:r>
          </w:p>
        </w:tc>
      </w:tr>
    </w:tbl>
    <w:p w14:paraId="5F20CF57" w14:textId="77777777" w:rsidR="00923F07" w:rsidRPr="002C7A29" w:rsidRDefault="00B743B4" w:rsidP="00AF2EEF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2C7A29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　　　　　　　　　</w:t>
      </w:r>
    </w:p>
    <w:sectPr w:rsidR="00923F07" w:rsidRPr="002C7A29" w:rsidSect="00AF2EEF">
      <w:pgSz w:w="11906" w:h="16838" w:code="9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D8DB" w14:textId="77777777" w:rsidR="00360ED7" w:rsidRDefault="00360ED7" w:rsidP="007F3081">
      <w:r>
        <w:separator/>
      </w:r>
    </w:p>
  </w:endnote>
  <w:endnote w:type="continuationSeparator" w:id="0">
    <w:p w14:paraId="46EE7691" w14:textId="77777777" w:rsidR="00360ED7" w:rsidRDefault="00360ED7" w:rsidP="007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8402" w14:textId="77777777" w:rsidR="00360ED7" w:rsidRDefault="00360ED7" w:rsidP="007F3081">
      <w:r>
        <w:separator/>
      </w:r>
    </w:p>
  </w:footnote>
  <w:footnote w:type="continuationSeparator" w:id="0">
    <w:p w14:paraId="2705FF38" w14:textId="77777777" w:rsidR="00360ED7" w:rsidRDefault="00360ED7" w:rsidP="007F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07"/>
    <w:rsid w:val="0006706E"/>
    <w:rsid w:val="00145D40"/>
    <w:rsid w:val="001C0632"/>
    <w:rsid w:val="00267163"/>
    <w:rsid w:val="002C7A29"/>
    <w:rsid w:val="002F514A"/>
    <w:rsid w:val="00360ED7"/>
    <w:rsid w:val="003A54B5"/>
    <w:rsid w:val="00541D36"/>
    <w:rsid w:val="0058513B"/>
    <w:rsid w:val="005D3671"/>
    <w:rsid w:val="007F3081"/>
    <w:rsid w:val="008A4468"/>
    <w:rsid w:val="00923F07"/>
    <w:rsid w:val="00A8531D"/>
    <w:rsid w:val="00AA5087"/>
    <w:rsid w:val="00AF2EEF"/>
    <w:rsid w:val="00B33CCD"/>
    <w:rsid w:val="00B743B4"/>
    <w:rsid w:val="00CE78F6"/>
    <w:rsid w:val="00CF26FA"/>
    <w:rsid w:val="00E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8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F0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F3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3081"/>
    <w:rPr>
      <w:rFonts w:ascii="ＭＳ Ｐゴシック" w:eastAsia="ＭＳ Ｐゴシック" w:hAnsi="ＭＳ Ｐゴシック" w:cs="ＭＳ Ｐゴシック"/>
    </w:rPr>
  </w:style>
  <w:style w:type="paragraph" w:styleId="a6">
    <w:name w:val="footer"/>
    <w:basedOn w:val="a"/>
    <w:link w:val="a7"/>
    <w:uiPriority w:val="99"/>
    <w:unhideWhenUsed/>
    <w:rsid w:val="007F3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3081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2024-03-29T04:15:00Z</dcterms:created>
  <dcterms:modified xsi:type="dcterms:W3CDTF">2024-03-29T04:15:00Z</dcterms:modified>
</cp:coreProperties>
</file>