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1E07" w14:textId="00B5D00D" w:rsidR="00521EDF" w:rsidRPr="00A351D4" w:rsidRDefault="00845D94" w:rsidP="0080263F">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59FB2437" wp14:editId="6494C8C0">
                <wp:simplePos x="0" y="0"/>
                <wp:positionH relativeFrom="column">
                  <wp:posOffset>85725</wp:posOffset>
                </wp:positionH>
                <wp:positionV relativeFrom="paragraph">
                  <wp:posOffset>-704850</wp:posOffset>
                </wp:positionV>
                <wp:extent cx="1609725" cy="304800"/>
                <wp:effectExtent l="57150" t="38100" r="85725" b="95250"/>
                <wp:wrapNone/>
                <wp:docPr id="1328748289" name="テキスト ボックス 1"/>
                <wp:cNvGraphicFramePr/>
                <a:graphic xmlns:a="http://schemas.openxmlformats.org/drawingml/2006/main">
                  <a:graphicData uri="http://schemas.microsoft.com/office/word/2010/wordprocessingShape">
                    <wps:wsp>
                      <wps:cNvSpPr txBox="1"/>
                      <wps:spPr>
                        <a:xfrm>
                          <a:off x="0" y="0"/>
                          <a:ext cx="1609725" cy="3048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54A2BE25" w14:textId="0F4977B8" w:rsidR="00845D94" w:rsidRPr="00845D94" w:rsidRDefault="00845D94">
                            <w:pPr>
                              <w:rPr>
                                <w:b/>
                                <w:bCs/>
                              </w:rPr>
                            </w:pPr>
                            <w:r w:rsidRPr="00845D94">
                              <w:rPr>
                                <w:rFonts w:hint="eastAsia"/>
                                <w:b/>
                                <w:bCs/>
                              </w:rPr>
                              <w:t>＜記載例：売電なし＞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B2437" id="_x0000_t202" coordsize="21600,21600" o:spt="202" path="m,l,21600r21600,l21600,xe">
                <v:stroke joinstyle="miter"/>
                <v:path gradientshapeok="t" o:connecttype="rect"/>
              </v:shapetype>
              <v:shape id="テキスト ボックス 1" o:spid="_x0000_s1026" type="#_x0000_t202" style="position:absolute;margin-left:6.75pt;margin-top:-55.5pt;width:126.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PHXwIAABIFAAAOAAAAZHJzL2Uyb0RvYy54bWysVG1r2zAQ/j7YfxD6vtrJ0rcQp2QtHYPS&#10;lqWjnxVZasxknSZdYme/fifZcUJXNhj7Ykv3fs89p9lVWxu2VT5UYAs+Osk5U1ZCWdmXgn97uv1w&#10;wVlAYUthwKqC71TgV/P372aNm6oxrMGUyjMKYsO0cQVfI7pplgW5VrUIJ+CUJaUGXwukq3/JSi8a&#10;il6bbJznZ1kDvnQepAqBpDedks9TfK2VxAetg0JmCk61Yfr69F3FbzafiemLF25dyb4M8Q9V1KKy&#10;lHQIdSNQsI2vfgtVV9JDAI0nEuoMtK6kSj1QN6P8VTfLtXAq9ULgBDfAFP5fWHm/XbpHz7D9BC0N&#10;MALSuDANJIz9tNrX8U+VMtIThLsBNtUik9HpLL88H59yJkn3MZ9c5AnX7ODtfMDPCmoWDwX3NJaE&#10;ltjeBaSMZLo3icmMjbJDGemEO6M65VelWVWmaqMgcUVdG8+2gqYspFQWT2MjFNZYso5WujJmcByn&#10;7H907O2jq0o8GpxHf3cePFJmsDg415UF/1aA8nvCnkrWnf0ega7vCAG2q5YaJ8ATvlG0gnJH0/PQ&#10;ETs4eVsRxHci4KPwxGQaGG0nPtBHG2gKDv2JszX4n2/Joz0RjLScNbQZBQ8/NsIrzswXS9S7HE0m&#10;cZXSZXJ6PqaLP9asjjV2U18DjWVE74CT6Rjt0eyP2kP9TEu8iFlJJayk3AXH/fEau32lR0CqxSIZ&#10;0fI4gXd26WQMHWGOBHpqn4V3PcuQ+HkP+x0S01dk62yjp4XFBkFXiYkHVPsB0OIlJvWPRNzs43uy&#10;Ojxl818AAAD//wMAUEsDBBQABgAIAAAAIQC/XWh94AAAAAsBAAAPAAAAZHJzL2Rvd25yZXYueG1s&#10;TI9BT8MwDIXvSPyHyEjctqQbFFSaThNinGASZQeOWWPaQuNUTboWfj3mBDc/++n5e/lmdp044RBa&#10;TxqSpQKBVHnbUq3h8Lpb3III0ZA1nSfU8IUBNsX5WW4y6yd6wVMZa8EhFDKjoYmxz6QMVYPOhKXv&#10;kfj27gdnIsuhlnYwE4e7Tq6USqUzLfGHxvR432D1WY5OQ1nvD+r7ST0nO3ybP67G7cNjmLS+vJi3&#10;dyAizvHPDL/4jA4FMx39SDaIjvX6mp0aFkmScCl2rNIbHo68StcKZJHL/x2KHwAAAP//AwBQSwEC&#10;LQAUAAYACAAAACEAtoM4kv4AAADhAQAAEwAAAAAAAAAAAAAAAAAAAAAAW0NvbnRlbnRfVHlwZXNd&#10;LnhtbFBLAQItABQABgAIAAAAIQA4/SH/1gAAAJQBAAALAAAAAAAAAAAAAAAAAC8BAABfcmVscy8u&#10;cmVsc1BLAQItABQABgAIAAAAIQAR7XPHXwIAABIFAAAOAAAAAAAAAAAAAAAAAC4CAABkcnMvZTJv&#10;RG9jLnhtbFBLAQItABQABgAIAAAAIQC/XWh94AAAAAsBAAAPAAAAAAAAAAAAAAAAALkEAABkcnMv&#10;ZG93bnJldi54bWxQSwUGAAAAAAQABADzAAAAxgUAAAAA&#10;" fillcolor="#a5d5e2 [1624]" strokecolor="#40a7c2 [3048]">
                <v:fill color2="#e4f2f6 [504]" rotate="t" angle="180" colors="0 #9eeaff;22938f #bbefff;1 #e4f9ff" focus="100%" type="gradient"/>
                <v:shadow on="t" color="black" opacity="24903f" origin=",.5" offset="0,.55556mm"/>
                <v:textbox>
                  <w:txbxContent>
                    <w:p w14:paraId="54A2BE25" w14:textId="0F4977B8" w:rsidR="00845D94" w:rsidRPr="00845D94" w:rsidRDefault="00845D94">
                      <w:pPr>
                        <w:rPr>
                          <w:b/>
                          <w:bCs/>
                        </w:rPr>
                      </w:pPr>
                      <w:r w:rsidRPr="00845D94">
                        <w:rPr>
                          <w:rFonts w:hint="eastAsia"/>
                          <w:b/>
                          <w:bCs/>
                        </w:rPr>
                        <w:t>＜記載例：売電なし＞</w:t>
                      </w:r>
                    </w:p>
                  </w:txbxContent>
                </v:textbox>
              </v:shape>
            </w:pict>
          </mc:Fallback>
        </mc:AlternateContent>
      </w:r>
      <w:r w:rsidR="00452F8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59CD865" wp14:editId="76C6C9BB">
                <wp:simplePos x="0" y="0"/>
                <wp:positionH relativeFrom="column">
                  <wp:posOffset>4532409</wp:posOffset>
                </wp:positionH>
                <wp:positionV relativeFrom="paragraph">
                  <wp:posOffset>38597</wp:posOffset>
                </wp:positionV>
                <wp:extent cx="1769745" cy="408940"/>
                <wp:effectExtent l="57150" t="38100" r="78105" b="276860"/>
                <wp:wrapNone/>
                <wp:docPr id="2" name="吹き出し: 角を丸めた四角形 2"/>
                <wp:cNvGraphicFramePr/>
                <a:graphic xmlns:a="http://schemas.openxmlformats.org/drawingml/2006/main">
                  <a:graphicData uri="http://schemas.microsoft.com/office/word/2010/wordprocessingShape">
                    <wps:wsp>
                      <wps:cNvSpPr/>
                      <wps:spPr>
                        <a:xfrm>
                          <a:off x="0" y="0"/>
                          <a:ext cx="1769745" cy="408940"/>
                        </a:xfrm>
                        <a:prstGeom prst="wedgeRoundRectCallout">
                          <a:avLst>
                            <a:gd name="adj1" fmla="val -31878"/>
                            <a:gd name="adj2" fmla="val 98560"/>
                            <a:gd name="adj3" fmla="val 16667"/>
                          </a:avLst>
                        </a:prstGeom>
                      </wps:spPr>
                      <wps:style>
                        <a:lnRef idx="1">
                          <a:schemeClr val="accent6"/>
                        </a:lnRef>
                        <a:fillRef idx="2">
                          <a:schemeClr val="accent6"/>
                        </a:fillRef>
                        <a:effectRef idx="1">
                          <a:schemeClr val="accent6"/>
                        </a:effectRef>
                        <a:fontRef idx="minor">
                          <a:schemeClr val="dk1"/>
                        </a:fontRef>
                      </wps:style>
                      <wps:txbx>
                        <w:txbxContent>
                          <w:p w14:paraId="05D30848" w14:textId="3A56832D" w:rsidR="00A47917" w:rsidRDefault="00A47917" w:rsidP="00A47917">
                            <w:pPr>
                              <w:jc w:val="center"/>
                            </w:pPr>
                            <w:r>
                              <w:rPr>
                                <w:rFonts w:hint="eastAsia"/>
                              </w:rPr>
                              <w:t>経営力向上計画の申請日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D8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margin-left:356.9pt;margin-top:3.05pt;width:139.3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AYiwIAAIIFAAAOAAAAZHJzL2Uyb0RvYy54bWysVFtP2zAUfp+0/2D5HdKUkl5EiqoipkkI&#10;EDDx7Dp2m8232W6T7tdz7FyabUibpr0kxz7373zHV9e1FOjArCu1ynF6PsKIKaqLUm1z/OXl9myG&#10;kfNEFURoxXJ8ZA5fLz9+uKrMgo31TouCWQRBlFtUJsc7780iSRzdMUncuTZMgZJrK4mHo90mhSUV&#10;RJciGY9GWVJpWxirKXMObm8aJV7G+Jwz6h84d8wjkWOozcevjd9N+CbLK7LYWmJ2JW3LIP9QhSSl&#10;gqR9qBviCdrb8rdQsqRWO839OdUy0ZyXlMUeoJt09Es3zztiWOwFwHGmh8n9v7D0/vBsHi3AUBm3&#10;cCCGLmpuZfhDfaiOYB17sFjtEYXLdJrNp5NLjCjoJqPZfBLRTE7exjr/iWmJgpDjihVb9qT3qniC&#10;sayJEHrvI2jkcOd8RK9AikigCSm+phhxKWAYByLQ2UU6m87aaQ2MxkOj+ewy6yY6sLkY2qRZlk1D&#10;HKizTQtSVylcn2CIkj8KFioT6olxVBah8VhzZChbC4ugPiiYUqZ81kaO1sGNl0L0juM/O7b2wZVF&#10;9vbOf5G194iZtfK9syyVtu9lL76lbcm8se8QaPoOEPh6U7f02Oji+GiR1c0aOUNvSxjtHXH+kVgY&#10;FWwYvAX+AT5c6CrHupUw2mn74737YA90Bi1GFexhjt33PbEMI/FZAdHn6QSIhXw8TC6nYzjYoWYz&#10;1Ki9XGsYB5AHqotisPeiE7nV8hWejFXICiqiKOTOMfW2O6x98z7Ao0PZahXNYFkN8Xfq2dCOAIEz&#10;L/Ursablt4fNuNfdzrb0aph2sg2jUXq195qXPigDxA2u7QEWHaSfXpLhOVqdns7lGwAAAP//AwBQ&#10;SwMEFAAGAAgAAAAhAPUGehrfAAAACAEAAA8AAABkcnMvZG93bnJldi54bWxMj8FOwzAQRO9I/IO1&#10;SNyok4YWGuJUCKniAJcWRJWbGy9ORLyOYrdJ/57lVI6rN5p5W6wn14kTDqH1pCCdJSCQam9asgo+&#10;PzZ3jyBC1GR05wkVnDHAury+KnRu/EhbPO2iFVxCIdcKmhj7XMpQN+h0mPkeidm3H5yOfA5WmkGP&#10;XO46OU+SpXS6JV5odI8vDdY/u6NTcP82Zray+HXeb8w+275XY/taKXV7Mz0/gYg4xUsY/vRZHUp2&#10;OvgjmSA6BQ9pxupRwTIFwXy1mi9AHBgkC5BlIf8/UP4CAAD//wMAUEsBAi0AFAAGAAgAAAAhALaD&#10;OJL+AAAA4QEAABMAAAAAAAAAAAAAAAAAAAAAAFtDb250ZW50X1R5cGVzXS54bWxQSwECLQAUAAYA&#10;CAAAACEAOP0h/9YAAACUAQAACwAAAAAAAAAAAAAAAAAvAQAAX3JlbHMvLnJlbHNQSwECLQAUAAYA&#10;CAAAACEAsEXAGIsCAACCBQAADgAAAAAAAAAAAAAAAAAuAgAAZHJzL2Uyb0RvYy54bWxQSwECLQAU&#10;AAYACAAAACEA9QZ6Gt8AAAAIAQAADwAAAAAAAAAAAAAAAADlBAAAZHJzL2Rvd25yZXYueG1sUEsF&#10;BgAAAAAEAAQA8wAAAPEFAAAAAA==&#10;" adj="3914,32089" fillcolor="#fbcaa2 [1625]" strokecolor="#f68c36 [3049]">
                <v:fill color2="#fdefe3 [505]" rotate="t" angle="180" colors="0 #ffbe86;22938f #ffd0aa;1 #ffebdb" focus="100%" type="gradient"/>
                <v:shadow on="t" color="black" opacity="24903f" origin=",.5" offset="0,.55556mm"/>
                <v:textbox>
                  <w:txbxContent>
                    <w:p w14:paraId="05D30848" w14:textId="3A56832D" w:rsidR="00A47917" w:rsidRDefault="00A47917" w:rsidP="00A47917">
                      <w:pPr>
                        <w:jc w:val="center"/>
                      </w:pPr>
                      <w:r>
                        <w:rPr>
                          <w:rFonts w:hint="eastAsia"/>
                        </w:rPr>
                        <w:t>経営力向上計画の申請日</w:t>
                      </w:r>
                    </w:p>
                  </w:txbxContent>
                </v:textbox>
              </v:shape>
            </w:pict>
          </mc:Fallback>
        </mc:AlternateContent>
      </w:r>
      <w:r w:rsidR="00521EDF" w:rsidRPr="00A351D4">
        <w:rPr>
          <w:rFonts w:asciiTheme="minorEastAsia" w:hAnsiTheme="minorEastAsia" w:hint="eastAsia"/>
          <w:sz w:val="24"/>
          <w:szCs w:val="24"/>
        </w:rPr>
        <w:t>様式（第二項関係）</w:t>
      </w:r>
    </w:p>
    <w:p w14:paraId="3C2ECD48" w14:textId="2C77175D" w:rsidR="00521EDF" w:rsidRPr="00A351D4" w:rsidRDefault="00521EDF" w:rsidP="0080263F">
      <w:pPr>
        <w:widowControl/>
        <w:jc w:val="left"/>
        <w:rPr>
          <w:rFonts w:asciiTheme="minorEastAsia" w:hAnsiTheme="minorEastAsia"/>
          <w:sz w:val="24"/>
          <w:szCs w:val="24"/>
        </w:rPr>
      </w:pPr>
    </w:p>
    <w:p w14:paraId="6A861BB8" w14:textId="6166AF4D" w:rsidR="00521EDF" w:rsidRPr="00A351D4" w:rsidRDefault="00F96847" w:rsidP="00521EDF">
      <w:pPr>
        <w:widowControl/>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6156522A" wp14:editId="74EAE032">
                <wp:simplePos x="0" y="0"/>
                <wp:positionH relativeFrom="margin">
                  <wp:align>left</wp:align>
                </wp:positionH>
                <wp:positionV relativeFrom="paragraph">
                  <wp:posOffset>76200</wp:posOffset>
                </wp:positionV>
                <wp:extent cx="1619250" cy="389890"/>
                <wp:effectExtent l="57150" t="38100" r="76200" b="257810"/>
                <wp:wrapNone/>
                <wp:docPr id="1" name="吹き出し: 角を丸めた四角形 1"/>
                <wp:cNvGraphicFramePr/>
                <a:graphic xmlns:a="http://schemas.openxmlformats.org/drawingml/2006/main">
                  <a:graphicData uri="http://schemas.microsoft.com/office/word/2010/wordprocessingShape">
                    <wps:wsp>
                      <wps:cNvSpPr/>
                      <wps:spPr>
                        <a:xfrm>
                          <a:off x="0" y="0"/>
                          <a:ext cx="1619250" cy="389890"/>
                        </a:xfrm>
                        <a:prstGeom prst="wedgeRoundRectCallout">
                          <a:avLst>
                            <a:gd name="adj1" fmla="val -31878"/>
                            <a:gd name="adj2" fmla="val 98560"/>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164DB9A" w14:textId="39875F27" w:rsidR="00F96847" w:rsidRDefault="00845D94" w:rsidP="00F96847">
                            <w:r>
                              <w:rPr>
                                <w:rFonts w:hint="eastAsia"/>
                              </w:rPr>
                              <w:t>中部経済産業局長</w:t>
                            </w:r>
                            <w:r w:rsidR="00F96847">
                              <w:rPr>
                                <w:rFonts w:hint="eastAsia"/>
                              </w:rPr>
                              <w:t>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522A" id="吹き出し: 角を丸めた四角形 1" o:spid="_x0000_s1028" type="#_x0000_t62" style="position:absolute;left:0;text-align:left;margin-left:0;margin-top:6pt;width:127.5pt;height:30.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v9TQMAAIkHAAAOAAAAZHJzL2Uyb0RvYy54bWysVdtuGzkMfV9g/0HQezMeX8YXxCmCBCkW&#10;yDZB0kWeaUlzWWgkVZIzzn59KWnGnmZTIAjqh7FEUuThIUWdfz60kjwL6xqttjQ/m1AiFNO8UdWW&#10;/vPt5tOKEudBcZBaiS19EY5+vvjzj/PObMRU11pyYQk6UW7TmS2tvTebLHOsFi24M22EQmWpbQse&#10;t7bKuIUOvbcym04mRdZpy43VTDiH0uukpBfRf1kK5u/K0glP5JYiNh+/Nn534ZtdnMOmsmDqhvUw&#10;4AMoWmgUBj26ugYPZG+b/7lqG2a106U/Y7rNdFk2TMQcMJt88iqbxxqMiLkgOc4caXK/zy37+vxo&#10;7i3S0Bm3cbgMWRxK24Z/xEcOkayXI1ni4AlDYV7k6+kCOWWom63Wq3VkMzudNtb5L0K3JCy2tBO8&#10;Eg96r/gDluUKpNR7H0mD51vnI3ucKGixTYD/m1NSthKL8QySfJrlq+Wqr9bIaDo2Wq8WxVDRkc1s&#10;bJMXRbEMfhBnHxZXA9K+gvymkZJY7Z8aX8ciYLqpvG5A6ojRWIdJFDtb7a6kJQh1S2+W62JeRLlv&#10;lE/CxQR/Cb8D/7fmSTwL4oG33kvEVrmIpY8yC8ffGWm27D3C5gOR8oDnvaHyCCteoZ9CHZNFal8n&#10;haJqIFE2ikAYFHmBdznEJY6BFDzQnWqEVzNWI7AhFem2dL2YLrDpAIdFKcHjsjV4wKmKEpAVTiHm&#10;beJKy+Z4+FclcjVwkYqxfjudfDLIX6Xjxv5DC12Dq5OrqOpTkCqAF3EY9d2DjS/sY807spN7+wCI&#10;f57y5024KpENSniDk2oRNUjNz/34Ro0ihUkO0tTQt9gqEJvYHBfjiCH22whedpoEYeUPuwNphpIE&#10;yU7zl3sb8MTR4Ay7aTD7W3D+HizeWASLT4K/w08pNdZM9ytKam3/e0se7HGqoZaSDscxFvT7Hqyg&#10;RP6l8J6t8/kc3fq4mS+W00DIWLMba9S+vdJ4FXGGILq4DPZeDsvS6vYJX47LEBVVoBjGTq3Tb658&#10;eibw7WHi8jKa4cw24G/Vo2HDRAh1/3Z4Amv6MedxQH7Vw+jup0yi/2QbOkLpy73XZeOD8sRrv8F5&#10;nwZBepvCgzLeR6vTC3rxAwAA//8DAFBLAwQUAAYACAAAACEAfR5Pst4AAAAGAQAADwAAAGRycy9k&#10;b3ducmV2LnhtbEyPzU7DMBCE70i8g7VI3KiDIZSmcSoEKkgVF9pKqDc33iYR8TqK3Sb06VlOcNqf&#10;Wc18my9G14oT9qHxpOF2koBAKr1tqNKw3SxvHkGEaMia1hNq+MYAi+LyIjeZ9QN94GkdK8EmFDKj&#10;oY6xy6QMZY3OhInvkFg7+N6ZyGNfSdubgc1dK1WSPEhnGuKE2nT4XGP5tT46DW/Ts3r53HXlOcyG&#10;1L2jGperV62vr8anOYiIY/w7hl98RoeCmfb+SDaIVgM/EnmruLKq0pSbvYbp3T3IIpf/8YsfAAAA&#10;//8DAFBLAQItABQABgAIAAAAIQC2gziS/gAAAOEBAAATAAAAAAAAAAAAAAAAAAAAAABbQ29udGVu&#10;dF9UeXBlc10ueG1sUEsBAi0AFAAGAAgAAAAhADj9If/WAAAAlAEAAAsAAAAAAAAAAAAAAAAALwEA&#10;AF9yZWxzLy5yZWxzUEsBAi0AFAAGAAgAAAAhAOsR6/1NAwAAiQcAAA4AAAAAAAAAAAAAAAAALgIA&#10;AGRycy9lMm9Eb2MueG1sUEsBAi0AFAAGAAgAAAAhAH0eT7LeAAAABgEAAA8AAAAAAAAAAAAAAAAA&#10;pwUAAGRycy9kb3ducmV2LnhtbFBLBQYAAAAABAAEAPMAAACyBgAAAAA=&#10;" adj="3914,32089" fillcolor="#ffbe86" strokecolor="#f69240">
                <v:fill color2="#ffebdb" rotate="t" angle="180" colors="0 #ffbe86;22938f #ffd0aa;1 #ffebdb" focus="100%" type="gradient"/>
                <v:shadow on="t" color="black" opacity="24903f" origin=",.5" offset="0,.55556mm"/>
                <v:textbox>
                  <w:txbxContent>
                    <w:p w14:paraId="6164DB9A" w14:textId="39875F27" w:rsidR="00F96847" w:rsidRDefault="00845D94" w:rsidP="00F96847">
                      <w:r>
                        <w:rPr>
                          <w:rFonts w:hint="eastAsia"/>
                        </w:rPr>
                        <w:t>中部経済産業局長</w:t>
                      </w:r>
                      <w:r w:rsidR="00F96847">
                        <w:rPr>
                          <w:rFonts w:hint="eastAsia"/>
                        </w:rPr>
                        <w:t>あて</w:t>
                      </w:r>
                    </w:p>
                  </w:txbxContent>
                </v:textbox>
                <w10:wrap anchorx="margin"/>
              </v:shape>
            </w:pict>
          </mc:Fallback>
        </mc:AlternateContent>
      </w:r>
      <w:r w:rsidR="00521EDF" w:rsidRPr="00A351D4">
        <w:rPr>
          <w:rFonts w:asciiTheme="minorEastAsia" w:hAnsiTheme="minorEastAsia" w:hint="eastAsia"/>
          <w:sz w:val="24"/>
          <w:szCs w:val="24"/>
        </w:rPr>
        <w:t>発電設備等の概要等に関する報告書</w:t>
      </w:r>
    </w:p>
    <w:p w14:paraId="538EB122" w14:textId="5587A81D" w:rsidR="00521EDF" w:rsidRPr="00A351D4" w:rsidRDefault="00F2334F" w:rsidP="00521EDF">
      <w:pPr>
        <w:widowControl/>
        <w:wordWrap w:val="0"/>
        <w:jc w:val="right"/>
        <w:rPr>
          <w:rFonts w:asciiTheme="minorEastAsia" w:hAnsiTheme="minorEastAsia"/>
          <w:sz w:val="24"/>
          <w:szCs w:val="24"/>
        </w:rPr>
      </w:pPr>
      <w:r>
        <w:rPr>
          <w:rFonts w:asciiTheme="minorEastAsia" w:hAnsiTheme="minorEastAsia" w:hint="eastAsia"/>
          <w:sz w:val="24"/>
          <w:szCs w:val="24"/>
        </w:rPr>
        <w:t>２０２</w:t>
      </w:r>
      <w:r w:rsidR="00845D94">
        <w:rPr>
          <w:rFonts w:asciiTheme="minorEastAsia" w:hAnsiTheme="minorEastAsia" w:hint="eastAsia"/>
          <w:sz w:val="24"/>
          <w:szCs w:val="24"/>
        </w:rPr>
        <w:t>５</w:t>
      </w:r>
      <w:r w:rsidR="00521EDF" w:rsidRPr="00A351D4">
        <w:rPr>
          <w:rFonts w:asciiTheme="minorEastAsia" w:hAnsiTheme="minorEastAsia" w:hint="eastAsia"/>
          <w:sz w:val="24"/>
          <w:szCs w:val="24"/>
        </w:rPr>
        <w:t xml:space="preserve">年　</w:t>
      </w:r>
      <w:r w:rsidR="00B91FAA">
        <w:rPr>
          <w:rFonts w:asciiTheme="minorEastAsia" w:hAnsiTheme="minorEastAsia" w:hint="eastAsia"/>
          <w:sz w:val="24"/>
          <w:szCs w:val="24"/>
        </w:rPr>
        <w:t>６</w:t>
      </w:r>
      <w:r w:rsidR="00521EDF" w:rsidRPr="00A351D4">
        <w:rPr>
          <w:rFonts w:asciiTheme="minorEastAsia" w:hAnsiTheme="minorEastAsia" w:hint="eastAsia"/>
          <w:sz w:val="24"/>
          <w:szCs w:val="24"/>
        </w:rPr>
        <w:t xml:space="preserve">月　</w:t>
      </w:r>
      <w:r w:rsidR="00A47917">
        <w:rPr>
          <w:rFonts w:asciiTheme="minorEastAsia" w:hAnsiTheme="minorEastAsia" w:hint="eastAsia"/>
          <w:sz w:val="24"/>
          <w:szCs w:val="24"/>
        </w:rPr>
        <w:t>１</w:t>
      </w:r>
      <w:r w:rsidR="00521EDF" w:rsidRPr="00A351D4">
        <w:rPr>
          <w:rFonts w:asciiTheme="minorEastAsia" w:hAnsiTheme="minorEastAsia" w:hint="eastAsia"/>
          <w:sz w:val="24"/>
          <w:szCs w:val="24"/>
        </w:rPr>
        <w:t>日</w:t>
      </w:r>
    </w:p>
    <w:p w14:paraId="4049D9EF" w14:textId="77777777" w:rsidR="00A47917" w:rsidRDefault="00A47917" w:rsidP="00A47917">
      <w:pPr>
        <w:widowControl/>
        <w:jc w:val="left"/>
        <w:rPr>
          <w:rFonts w:asciiTheme="minorEastAsia" w:hAnsiTheme="minorEastAsia"/>
          <w:sz w:val="24"/>
          <w:szCs w:val="24"/>
        </w:rPr>
      </w:pPr>
    </w:p>
    <w:p w14:paraId="1E579FAC" w14:textId="50B661EE" w:rsidR="00521EDF" w:rsidRPr="00A351D4" w:rsidRDefault="00845D94" w:rsidP="00A4791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中部経済産業局長</w:t>
      </w:r>
      <w:r w:rsidR="00521EDF" w:rsidRPr="00A351D4">
        <w:rPr>
          <w:rFonts w:asciiTheme="minorEastAsia" w:hAnsiTheme="minorEastAsia" w:hint="eastAsia"/>
          <w:sz w:val="24"/>
          <w:szCs w:val="24"/>
        </w:rPr>
        <w:t xml:space="preserve">　殿</w:t>
      </w:r>
    </w:p>
    <w:p w14:paraId="22954A86" w14:textId="77777777" w:rsidR="00482008" w:rsidRPr="00A351D4" w:rsidRDefault="00482008" w:rsidP="0080263F">
      <w:pPr>
        <w:widowControl/>
        <w:jc w:val="left"/>
        <w:rPr>
          <w:rFonts w:asciiTheme="minorEastAsia" w:hAnsiTheme="minorEastAsia"/>
          <w:sz w:val="24"/>
          <w:szCs w:val="24"/>
        </w:rPr>
      </w:pPr>
    </w:p>
    <w:p w14:paraId="5458C3A1" w14:textId="77777777" w:rsidR="00521EDF" w:rsidRPr="00A351D4" w:rsidRDefault="00521EDF" w:rsidP="0080263F">
      <w:pPr>
        <w:widowControl/>
        <w:jc w:val="left"/>
        <w:rPr>
          <w:rFonts w:asciiTheme="minorEastAsia" w:hAnsiTheme="minorEastAsia"/>
          <w:sz w:val="24"/>
          <w:szCs w:val="24"/>
        </w:rPr>
      </w:pPr>
    </w:p>
    <w:p w14:paraId="6C55E63B" w14:textId="55AD5510"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pacing w:val="480"/>
          <w:kern w:val="0"/>
          <w:sz w:val="24"/>
          <w:szCs w:val="24"/>
          <w:fitText w:val="1440" w:id="1944279040"/>
        </w:rPr>
        <w:t>住</w:t>
      </w:r>
      <w:r w:rsidRPr="00A351D4">
        <w:rPr>
          <w:rFonts w:asciiTheme="minorEastAsia" w:hAnsiTheme="minorEastAsia" w:hint="eastAsia"/>
          <w:kern w:val="0"/>
          <w:sz w:val="24"/>
          <w:szCs w:val="24"/>
          <w:fitText w:val="1440" w:id="1944279040"/>
        </w:rPr>
        <w:t>所</w:t>
      </w:r>
      <w:r w:rsidRPr="00A351D4">
        <w:rPr>
          <w:rFonts w:asciiTheme="minorEastAsia" w:hAnsiTheme="minorEastAsia" w:hint="eastAsia"/>
          <w:kern w:val="0"/>
          <w:sz w:val="24"/>
          <w:szCs w:val="24"/>
        </w:rPr>
        <w:t xml:space="preserve">　　　</w:t>
      </w:r>
      <w:r w:rsidR="00F2334F">
        <w:rPr>
          <w:rFonts w:asciiTheme="minorEastAsia" w:hAnsiTheme="minorEastAsia" w:hint="eastAsia"/>
          <w:kern w:val="0"/>
          <w:sz w:val="24"/>
          <w:szCs w:val="24"/>
        </w:rPr>
        <w:t xml:space="preserve">　愛知県名古屋市中区三の丸３－５－２</w:t>
      </w:r>
    </w:p>
    <w:p w14:paraId="366E511B" w14:textId="70710558" w:rsidR="00521EDF" w:rsidRPr="00A351D4" w:rsidRDefault="00521EDF" w:rsidP="00521EDF">
      <w:pPr>
        <w:widowControl/>
        <w:wordWrap w:val="0"/>
        <w:jc w:val="right"/>
        <w:rPr>
          <w:rFonts w:asciiTheme="minorEastAsia" w:hAnsiTheme="minorEastAsia"/>
          <w:sz w:val="24"/>
          <w:szCs w:val="24"/>
        </w:rPr>
      </w:pPr>
      <w:r w:rsidRPr="00845D94">
        <w:rPr>
          <w:rFonts w:asciiTheme="minorEastAsia" w:hAnsiTheme="minorEastAsia" w:hint="eastAsia"/>
          <w:spacing w:val="75"/>
          <w:kern w:val="0"/>
          <w:sz w:val="24"/>
          <w:szCs w:val="24"/>
          <w:fitText w:val="1440" w:id="1944278784"/>
        </w:rPr>
        <w:t>名称及</w:t>
      </w:r>
      <w:r w:rsidRPr="00845D94">
        <w:rPr>
          <w:rFonts w:asciiTheme="minorEastAsia" w:hAnsiTheme="minorEastAsia" w:hint="eastAsia"/>
          <w:spacing w:val="15"/>
          <w:kern w:val="0"/>
          <w:sz w:val="24"/>
          <w:szCs w:val="24"/>
          <w:fitText w:val="1440" w:id="1944278784"/>
        </w:rPr>
        <w:t>び</w:t>
      </w:r>
      <w:r w:rsidR="00F2334F">
        <w:rPr>
          <w:rFonts w:asciiTheme="minorEastAsia" w:hAnsiTheme="minorEastAsia" w:hint="eastAsia"/>
          <w:kern w:val="0"/>
          <w:sz w:val="24"/>
          <w:szCs w:val="24"/>
        </w:rPr>
        <w:t xml:space="preserve">　　　　○○株式会社</w:t>
      </w:r>
      <w:r w:rsidRPr="00A351D4">
        <w:rPr>
          <w:rFonts w:asciiTheme="minorEastAsia" w:hAnsiTheme="minorEastAsia" w:hint="eastAsia"/>
          <w:kern w:val="0"/>
          <w:sz w:val="24"/>
          <w:szCs w:val="24"/>
        </w:rPr>
        <w:t xml:space="preserve">　</w:t>
      </w:r>
      <w:r w:rsidR="00F2334F">
        <w:rPr>
          <w:rFonts w:asciiTheme="minorEastAsia" w:hAnsiTheme="minorEastAsia" w:hint="eastAsia"/>
          <w:kern w:val="0"/>
          <w:sz w:val="24"/>
          <w:szCs w:val="24"/>
        </w:rPr>
        <w:t xml:space="preserve">　　</w:t>
      </w:r>
      <w:r w:rsidRPr="00A351D4">
        <w:rPr>
          <w:rFonts w:asciiTheme="minorEastAsia" w:hAnsiTheme="minorEastAsia" w:hint="eastAsia"/>
          <w:kern w:val="0"/>
          <w:sz w:val="24"/>
          <w:szCs w:val="24"/>
        </w:rPr>
        <w:t xml:space="preserve">　　　　　　　　</w:t>
      </w:r>
    </w:p>
    <w:p w14:paraId="412A5366" w14:textId="1C4297ED" w:rsidR="00521EDF" w:rsidRPr="00A351D4" w:rsidRDefault="00A35C81" w:rsidP="00A35C81">
      <w:pPr>
        <w:widowControl/>
        <w:wordWrap w:val="0"/>
        <w:ind w:right="-35"/>
        <w:jc w:val="right"/>
        <w:rPr>
          <w:rFonts w:asciiTheme="minorEastAsia" w:hAnsiTheme="minorEastAsia"/>
          <w:sz w:val="24"/>
          <w:szCs w:val="24"/>
        </w:rPr>
      </w:pPr>
      <w:r>
        <w:rPr>
          <w:rFonts w:asciiTheme="minorEastAsia" w:hAnsiTheme="minorEastAsia" w:hint="eastAsia"/>
          <w:sz w:val="24"/>
          <w:szCs w:val="24"/>
        </w:rPr>
        <w:t xml:space="preserve">　　</w:t>
      </w:r>
      <w:r w:rsidR="00521EDF" w:rsidRPr="00A351D4">
        <w:rPr>
          <w:rFonts w:asciiTheme="minorEastAsia" w:hAnsiTheme="minorEastAsia" w:hint="eastAsia"/>
          <w:sz w:val="24"/>
          <w:szCs w:val="24"/>
        </w:rPr>
        <w:t>代表者の氏名</w:t>
      </w:r>
      <w:r>
        <w:rPr>
          <w:rFonts w:asciiTheme="minorEastAsia" w:hAnsiTheme="minorEastAsia" w:hint="eastAsia"/>
          <w:sz w:val="24"/>
          <w:szCs w:val="24"/>
        </w:rPr>
        <w:t xml:space="preserve">　</w:t>
      </w:r>
      <w:r w:rsidR="00F2334F">
        <w:rPr>
          <w:rFonts w:asciiTheme="minorEastAsia" w:hAnsiTheme="minorEastAsia" w:hint="eastAsia"/>
          <w:sz w:val="24"/>
          <w:szCs w:val="24"/>
        </w:rPr>
        <w:t xml:space="preserve">　　 </w:t>
      </w:r>
      <w:r w:rsidR="00F2334F">
        <w:rPr>
          <w:rFonts w:asciiTheme="minorEastAsia" w:hAnsiTheme="minorEastAsia"/>
          <w:sz w:val="24"/>
          <w:szCs w:val="24"/>
        </w:rPr>
        <w:t xml:space="preserve"> </w:t>
      </w:r>
      <w:r w:rsidR="00F2334F">
        <w:rPr>
          <w:rFonts w:asciiTheme="minorEastAsia" w:hAnsiTheme="minorEastAsia" w:hint="eastAsia"/>
          <w:sz w:val="24"/>
          <w:szCs w:val="24"/>
        </w:rPr>
        <w:t xml:space="preserve">代表取締役　○○　　　</w:t>
      </w:r>
      <w:r w:rsidR="00F2334F">
        <w:rPr>
          <w:rFonts w:asciiTheme="minorEastAsia" w:hAnsiTheme="minorEastAsia"/>
          <w:sz w:val="24"/>
          <w:szCs w:val="24"/>
        </w:rPr>
        <w:t xml:space="preserve">  </w:t>
      </w:r>
      <w:r>
        <w:rPr>
          <w:rFonts w:asciiTheme="minorEastAsia" w:hAnsiTheme="minorEastAsia" w:hint="eastAsia"/>
          <w:sz w:val="24"/>
          <w:szCs w:val="24"/>
        </w:rPr>
        <w:t xml:space="preserve">　　　　　</w:t>
      </w:r>
    </w:p>
    <w:p w14:paraId="0FCE3AB0" w14:textId="69A4304C" w:rsidR="00521EDF" w:rsidRPr="00A35C81" w:rsidRDefault="00D3376F" w:rsidP="00521EDF">
      <w:pPr>
        <w:widowControl/>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145C4A63" wp14:editId="6A5E2C03">
                <wp:simplePos x="0" y="0"/>
                <wp:positionH relativeFrom="margin">
                  <wp:posOffset>1972907</wp:posOffset>
                </wp:positionH>
                <wp:positionV relativeFrom="paragraph">
                  <wp:posOffset>61984</wp:posOffset>
                </wp:positionV>
                <wp:extent cx="4073957" cy="323566"/>
                <wp:effectExtent l="342900" t="38100" r="79375" b="114935"/>
                <wp:wrapNone/>
                <wp:docPr id="3" name="吹き出し: 角を丸めた四角形 3"/>
                <wp:cNvGraphicFramePr/>
                <a:graphic xmlns:a="http://schemas.openxmlformats.org/drawingml/2006/main">
                  <a:graphicData uri="http://schemas.microsoft.com/office/word/2010/wordprocessingShape">
                    <wps:wsp>
                      <wps:cNvSpPr/>
                      <wps:spPr>
                        <a:xfrm>
                          <a:off x="0" y="0"/>
                          <a:ext cx="4073957" cy="323566"/>
                        </a:xfrm>
                        <a:prstGeom prst="wedgeRoundRectCallout">
                          <a:avLst>
                            <a:gd name="adj1" fmla="val -57479"/>
                            <a:gd name="adj2" fmla="val 55628"/>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14:paraId="07341876" w14:textId="5F394BF9" w:rsidR="00F2334F" w:rsidRPr="006312CB" w:rsidRDefault="00A47917" w:rsidP="007457A4">
                            <w:pPr>
                              <w:jc w:val="center"/>
                            </w:pPr>
                            <w:r w:rsidRPr="006312CB">
                              <w:rPr>
                                <w:rFonts w:hint="eastAsia"/>
                              </w:rPr>
                              <w:t>経営力向上計画「８経営力向上設備等の種類」</w:t>
                            </w:r>
                            <w:r w:rsidR="00F2334F" w:rsidRPr="006312CB">
                              <w:rPr>
                                <w:rFonts w:hint="eastAsia"/>
                              </w:rPr>
                              <w:t>のとおり記入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4A63" id="吹き出し: 角を丸めた四角形 3" o:spid="_x0000_s1029" type="#_x0000_t62" style="position:absolute;left:0;text-align:left;margin-left:155.35pt;margin-top:4.9pt;width:320.8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NlQIAAJAFAAAOAAAAZHJzL2Uyb0RvYy54bWysVFtP2zAUfp+0/2D5HdKkbQoVKaqKmCYh&#10;QMDEs+vYbTbfZrtNul/PsXNpNZA2TXtJbJ/v3L5zubpupEB7Zl2lVYHT8xFGTFFdVmpT4G8vt2cX&#10;GDlPVEmEVqzAB+bw9eLzp6vazFmmt1qUzCIwoty8NgXeem/mSeLolknizrVhCoRcW0k8XO0mKS2p&#10;wboUSTYa5UmtbWmspsw5eL1phXgR7XPOqH/g3DGPRIEhNh+/Nn7X4Zssrsh8Y4nZVrQLg/xDFJJU&#10;CpwOpm6IJ2hnq3emZEWtdpr7c6plojmvKIs5QDbp6LdsnrfEsJgLkOPMQJP7f2bp/f7ZPFqgoTZu&#10;7uAYsmi4leEP8aEmknUYyGKNRxQeJ6PZ+HI6w4iCbJyNp3ke2EyO2sY6/4VpicKhwDUrN+xJ71T5&#10;BGVZESH0zkfSyP7O+cheiRSR0Cak/J5ixKWAYuyJQGfT2WR22VXrBJSdgqbTPLt4jxmfYtI8z2dd&#10;nJ1biLiPNMQgVMjiyEY8+YNgrfCJcVSVkH8aQ4+NylbCIggT4qaUKd8TIRSggxqvhBgUsz8rdvig&#10;ymITD8p/4XXQiJ618oOyrJS2H3kvf6QdJ7zF9wy0eQcKfLNuIPECZwEZXta6PDxaZHU7VM7Q2woK&#10;fUecfyQWCgfzBpvBP8CHC10XWHcnjLba/vroPeChuUGKUQ1TWWD3c0csw0h8VdD2l+lkEsY4XibT&#10;WQYXeypZn0rUTq40VAVaCaKLx4D3oj9yq+UrLJBl8Aoioij4LjD1tr+sfLstYAVRtlxGGIyuIf5O&#10;PRva90HooJfmlVjTdbuHObnX/QSTeWy2dj6O2FAhpZc7r3nl+7Zree0qAGMfZ6pbUWGvnN4j6rhI&#10;F28AAAD//wMAUEsDBBQABgAIAAAAIQDUOOBQ4AAAAAgBAAAPAAAAZHJzL2Rvd25yZXYueG1sTI9B&#10;SwMxFITvgv8hPMGL2KQtre262SLiCp5k2yJ4y25eN4ublyVJ2/XfNz3pcZhh5pt8M9qendCHzpGE&#10;6UQAQ2qc7qiVsN+VjytgISrSqneEEn4xwKa4vclVpt2ZKjxtY8tSCYVMSTAxDhnnoTFoVZi4ASl5&#10;B+etikn6lmuvzqnc9nwmxJJb1VFaMGrAV4PNz/ZoJXxW7x+h9ody8WbKh27/Zb93lZXy/m58eQYW&#10;cYx/YbjiJ3QoElPtjqQD6yXMp+IpRSWs04PkrxezObBawlKsgBc5/3+guAAAAP//AwBQSwECLQAU&#10;AAYACAAAACEAtoM4kv4AAADhAQAAEwAAAAAAAAAAAAAAAAAAAAAAW0NvbnRlbnRfVHlwZXNdLnht&#10;bFBLAQItABQABgAIAAAAIQA4/SH/1gAAAJQBAAALAAAAAAAAAAAAAAAAAC8BAABfcmVscy8ucmVs&#10;c1BLAQItABQABgAIAAAAIQCtpW6NlQIAAJAFAAAOAAAAAAAAAAAAAAAAAC4CAABkcnMvZTJvRG9j&#10;LnhtbFBLAQItABQABgAIAAAAIQDUOOBQ4AAAAAgBAAAPAAAAAAAAAAAAAAAAAO8EAABkcnMvZG93&#10;bnJldi54bWxQSwUGAAAAAAQABADzAAAA/AUAAAAA&#10;" adj="-1615,22816" fillcolor="#fbcaa2 [1625]" strokecolor="#f68c36 [3049]">
                <v:fill color2="#fdefe3 [505]" rotate="t" angle="180" colors="0 #ffbe86;22938f #ffd0aa;1 #ffebdb" focus="100%" type="gradient"/>
                <v:shadow on="t" color="black" opacity="24903f" origin=",.5" offset="0,.55556mm"/>
                <v:textbox>
                  <w:txbxContent>
                    <w:p w14:paraId="07341876" w14:textId="5F394BF9" w:rsidR="00F2334F" w:rsidRPr="006312CB" w:rsidRDefault="00A47917" w:rsidP="007457A4">
                      <w:pPr>
                        <w:jc w:val="center"/>
                      </w:pPr>
                      <w:r w:rsidRPr="006312CB">
                        <w:rPr>
                          <w:rFonts w:hint="eastAsia"/>
                        </w:rPr>
                        <w:t>経営力向上計画「８経営力向上設備等の種類」</w:t>
                      </w:r>
                      <w:r w:rsidR="00F2334F" w:rsidRPr="006312CB">
                        <w:rPr>
                          <w:rFonts w:hint="eastAsia"/>
                        </w:rPr>
                        <w:t>のとおり記入</w:t>
                      </w:r>
                    </w:p>
                  </w:txbxContent>
                </v:textbox>
                <w10:wrap anchorx="margin"/>
              </v:shape>
            </w:pict>
          </mc:Fallback>
        </mc:AlternateContent>
      </w:r>
    </w:p>
    <w:p w14:paraId="345FAADF" w14:textId="1D6F7251" w:rsidR="00521EDF" w:rsidRPr="00A351D4" w:rsidRDefault="00521EDF" w:rsidP="00D3376F">
      <w:pPr>
        <w:widowControl/>
        <w:ind w:right="240"/>
        <w:jc w:val="left"/>
        <w:rPr>
          <w:rFonts w:asciiTheme="minorEastAsia" w:hAnsiTheme="minorEastAsia"/>
          <w:sz w:val="24"/>
          <w:szCs w:val="24"/>
        </w:rPr>
      </w:pPr>
      <w:r w:rsidRPr="00A351D4">
        <w:rPr>
          <w:rFonts w:asciiTheme="minorEastAsia" w:hAnsiTheme="minorEastAsia" w:hint="eastAsia"/>
          <w:sz w:val="24"/>
          <w:szCs w:val="24"/>
        </w:rPr>
        <w:t>１．発電設備等の概要</w:t>
      </w:r>
    </w:p>
    <w:tbl>
      <w:tblPr>
        <w:tblStyle w:val="aa"/>
        <w:tblW w:w="0" w:type="auto"/>
        <w:tblLook w:val="04A0" w:firstRow="1" w:lastRow="0" w:firstColumn="1" w:lastColumn="0" w:noHBand="0" w:noVBand="1"/>
      </w:tblPr>
      <w:tblGrid>
        <w:gridCol w:w="456"/>
        <w:gridCol w:w="1949"/>
        <w:gridCol w:w="1985"/>
        <w:gridCol w:w="2835"/>
        <w:gridCol w:w="2511"/>
      </w:tblGrid>
      <w:tr w:rsidR="00521EDF" w:rsidRPr="00A351D4" w14:paraId="017A0D93" w14:textId="77777777" w:rsidTr="00521EDF">
        <w:tc>
          <w:tcPr>
            <w:tcW w:w="456" w:type="dxa"/>
          </w:tcPr>
          <w:p w14:paraId="552AFC0F"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1949" w:type="dxa"/>
          </w:tcPr>
          <w:p w14:paraId="6D14BD7D"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取得</w:t>
            </w:r>
          </w:p>
          <w:p w14:paraId="4FB64FC8"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年月</w:t>
            </w:r>
          </w:p>
        </w:tc>
        <w:tc>
          <w:tcPr>
            <w:tcW w:w="1985" w:type="dxa"/>
          </w:tcPr>
          <w:p w14:paraId="201F90BD"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利用を想定している支援措置</w:t>
            </w:r>
          </w:p>
        </w:tc>
        <w:tc>
          <w:tcPr>
            <w:tcW w:w="2835" w:type="dxa"/>
          </w:tcPr>
          <w:p w14:paraId="76005768" w14:textId="1751E4DD"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設備等の名称／型式</w:t>
            </w:r>
          </w:p>
        </w:tc>
        <w:tc>
          <w:tcPr>
            <w:tcW w:w="2511" w:type="dxa"/>
          </w:tcPr>
          <w:p w14:paraId="06262C31" w14:textId="576570C6"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所在地</w:t>
            </w:r>
          </w:p>
        </w:tc>
      </w:tr>
      <w:tr w:rsidR="00521EDF" w:rsidRPr="00A351D4" w14:paraId="2DF56A2E" w14:textId="77777777" w:rsidTr="00521EDF">
        <w:tc>
          <w:tcPr>
            <w:tcW w:w="456" w:type="dxa"/>
          </w:tcPr>
          <w:p w14:paraId="4267759A" w14:textId="119F5B7A" w:rsidR="00521EDF"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１</w:t>
            </w:r>
          </w:p>
        </w:tc>
        <w:tc>
          <w:tcPr>
            <w:tcW w:w="1949" w:type="dxa"/>
          </w:tcPr>
          <w:p w14:paraId="16176D71" w14:textId="6EBFF3EA"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２０２</w:t>
            </w:r>
            <w:r w:rsidR="00845D94">
              <w:rPr>
                <w:rFonts w:asciiTheme="minorEastAsia" w:hAnsiTheme="minorEastAsia" w:hint="eastAsia"/>
                <w:sz w:val="24"/>
                <w:szCs w:val="24"/>
              </w:rPr>
              <w:t>５</w:t>
            </w:r>
            <w:r>
              <w:rPr>
                <w:rFonts w:asciiTheme="minorEastAsia" w:hAnsiTheme="minorEastAsia" w:hint="eastAsia"/>
                <w:sz w:val="24"/>
                <w:szCs w:val="24"/>
              </w:rPr>
              <w:t>．９</w:t>
            </w:r>
          </w:p>
        </w:tc>
        <w:tc>
          <w:tcPr>
            <w:tcW w:w="1985" w:type="dxa"/>
          </w:tcPr>
          <w:p w14:paraId="1BCE347C" w14:textId="649B43F8"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50C047DF" w14:textId="0B6D2043"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7B921325" w14:textId="41D51263"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r w:rsidR="00F2334F" w:rsidRPr="00A351D4" w14:paraId="366003EF" w14:textId="77777777" w:rsidTr="00521EDF">
        <w:tc>
          <w:tcPr>
            <w:tcW w:w="456" w:type="dxa"/>
          </w:tcPr>
          <w:p w14:paraId="0EE20DDC" w14:textId="10CB3DCA"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w:t>
            </w:r>
          </w:p>
        </w:tc>
        <w:tc>
          <w:tcPr>
            <w:tcW w:w="1949" w:type="dxa"/>
          </w:tcPr>
          <w:p w14:paraId="113A7ABB" w14:textId="52303232"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２０２</w:t>
            </w:r>
            <w:r w:rsidR="00845D94">
              <w:rPr>
                <w:rFonts w:asciiTheme="minorEastAsia" w:hAnsiTheme="minorEastAsia" w:hint="eastAsia"/>
                <w:sz w:val="24"/>
                <w:szCs w:val="24"/>
              </w:rPr>
              <w:t>５</w:t>
            </w:r>
            <w:r>
              <w:rPr>
                <w:rFonts w:asciiTheme="minorEastAsia" w:hAnsiTheme="minorEastAsia" w:hint="eastAsia"/>
                <w:sz w:val="24"/>
                <w:szCs w:val="24"/>
              </w:rPr>
              <w:t>．９</w:t>
            </w:r>
          </w:p>
        </w:tc>
        <w:tc>
          <w:tcPr>
            <w:tcW w:w="1985" w:type="dxa"/>
          </w:tcPr>
          <w:p w14:paraId="0B830831" w14:textId="338B5B62"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3CDDF261" w14:textId="5DAA75D9"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29A83E05" w14:textId="77C60DF8"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bl>
    <w:p w14:paraId="3AF72461" w14:textId="77777777" w:rsidR="00521EDF" w:rsidRPr="00A351D4" w:rsidRDefault="00521EDF" w:rsidP="007457A4">
      <w:pPr>
        <w:widowControl/>
        <w:jc w:val="center"/>
        <w:rPr>
          <w:rFonts w:asciiTheme="minorEastAsia" w:hAnsiTheme="minorEastAsia"/>
          <w:sz w:val="24"/>
          <w:szCs w:val="24"/>
        </w:rPr>
      </w:pPr>
    </w:p>
    <w:tbl>
      <w:tblPr>
        <w:tblStyle w:val="aa"/>
        <w:tblW w:w="0" w:type="auto"/>
        <w:tblLook w:val="04A0" w:firstRow="1" w:lastRow="0" w:firstColumn="1" w:lastColumn="0" w:noHBand="0" w:noVBand="1"/>
      </w:tblPr>
      <w:tblGrid>
        <w:gridCol w:w="456"/>
        <w:gridCol w:w="2091"/>
        <w:gridCol w:w="1843"/>
        <w:gridCol w:w="1275"/>
        <w:gridCol w:w="1418"/>
        <w:gridCol w:w="2653"/>
      </w:tblGrid>
      <w:tr w:rsidR="00521EDF" w:rsidRPr="00A351D4" w14:paraId="31273EC5" w14:textId="77777777" w:rsidTr="00521EDF">
        <w:tc>
          <w:tcPr>
            <w:tcW w:w="456" w:type="dxa"/>
          </w:tcPr>
          <w:p w14:paraId="363B6386"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2091" w:type="dxa"/>
          </w:tcPr>
          <w:p w14:paraId="1F65CDB2" w14:textId="77777777" w:rsidR="00521EDF" w:rsidRPr="00A351D4" w:rsidRDefault="00797424" w:rsidP="007457A4">
            <w:pPr>
              <w:widowControl/>
              <w:jc w:val="center"/>
              <w:rPr>
                <w:rFonts w:asciiTheme="minorEastAsia" w:hAnsiTheme="minorEastAsia"/>
                <w:sz w:val="24"/>
                <w:szCs w:val="24"/>
              </w:rPr>
            </w:pPr>
            <w:r>
              <w:rPr>
                <w:rFonts w:asciiTheme="minorEastAsia" w:hAnsiTheme="minorEastAsia" w:hint="eastAsia"/>
                <w:sz w:val="24"/>
                <w:szCs w:val="24"/>
              </w:rPr>
              <w:t>設備等の種類</w:t>
            </w:r>
          </w:p>
        </w:tc>
        <w:tc>
          <w:tcPr>
            <w:tcW w:w="1843" w:type="dxa"/>
          </w:tcPr>
          <w:p w14:paraId="1F90DA1E"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単価</w:t>
            </w:r>
          </w:p>
          <w:p w14:paraId="130C6A12"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1275" w:type="dxa"/>
          </w:tcPr>
          <w:p w14:paraId="5E4DFEB7"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数量</w:t>
            </w:r>
          </w:p>
        </w:tc>
        <w:tc>
          <w:tcPr>
            <w:tcW w:w="1418" w:type="dxa"/>
          </w:tcPr>
          <w:p w14:paraId="7131ABF0"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金額</w:t>
            </w:r>
          </w:p>
          <w:p w14:paraId="199E00E3"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2653" w:type="dxa"/>
          </w:tcPr>
          <w:p w14:paraId="5D94D11D"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証明書等の文書番号等</w:t>
            </w:r>
          </w:p>
        </w:tc>
      </w:tr>
      <w:tr w:rsidR="00521EDF" w:rsidRPr="00A351D4" w14:paraId="5F7F46EE" w14:textId="77777777" w:rsidTr="00521EDF">
        <w:tc>
          <w:tcPr>
            <w:tcW w:w="456" w:type="dxa"/>
          </w:tcPr>
          <w:p w14:paraId="499FE15C" w14:textId="4541AF3A" w:rsidR="00521EDF"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１</w:t>
            </w:r>
          </w:p>
        </w:tc>
        <w:tc>
          <w:tcPr>
            <w:tcW w:w="2091" w:type="dxa"/>
          </w:tcPr>
          <w:p w14:paraId="15955F71" w14:textId="700D7890"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1E7B1D70" w14:textId="043D93B9" w:rsidR="00521EDF" w:rsidRPr="00A351D4" w:rsidRDefault="007457A4" w:rsidP="007457A4">
            <w:pPr>
              <w:widowControl/>
              <w:jc w:val="center"/>
              <w:rPr>
                <w:rFonts w:asciiTheme="minorEastAsia" w:hAnsiTheme="minorEastAsia"/>
                <w:sz w:val="24"/>
                <w:szCs w:val="24"/>
              </w:rPr>
            </w:pPr>
            <w:r>
              <w:rPr>
                <w:rFonts w:asciiTheme="minorEastAsia" w:hAnsiTheme="minorEastAsia"/>
                <w:sz w:val="24"/>
                <w:szCs w:val="24"/>
              </w:rPr>
              <w:t>40,000</w:t>
            </w:r>
          </w:p>
        </w:tc>
        <w:tc>
          <w:tcPr>
            <w:tcW w:w="1275" w:type="dxa"/>
          </w:tcPr>
          <w:p w14:paraId="74250BAE" w14:textId="7E6DAD75"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4C3E02AE" w14:textId="539EBBAA"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01F9996B" w14:textId="69AB4A39"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23456</w:t>
            </w:r>
          </w:p>
        </w:tc>
      </w:tr>
      <w:tr w:rsidR="00A47917" w:rsidRPr="00A351D4" w14:paraId="29FD248B" w14:textId="77777777" w:rsidTr="00521EDF">
        <w:tc>
          <w:tcPr>
            <w:tcW w:w="456" w:type="dxa"/>
          </w:tcPr>
          <w:p w14:paraId="7760AD12" w14:textId="0E1F23E7" w:rsidR="00A47917"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２</w:t>
            </w:r>
          </w:p>
        </w:tc>
        <w:tc>
          <w:tcPr>
            <w:tcW w:w="2091" w:type="dxa"/>
          </w:tcPr>
          <w:p w14:paraId="52DC7A22" w14:textId="7EB66A71"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6F464816" w14:textId="47F433A2"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w:t>
            </w:r>
          </w:p>
        </w:tc>
        <w:tc>
          <w:tcPr>
            <w:tcW w:w="1275" w:type="dxa"/>
          </w:tcPr>
          <w:p w14:paraId="764856BF" w14:textId="28B38779"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5034C6CF" w14:textId="37829C50"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13BBE2EC" w14:textId="79985900"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45678</w:t>
            </w:r>
          </w:p>
        </w:tc>
      </w:tr>
    </w:tbl>
    <w:p w14:paraId="30D106FC" w14:textId="2CF9EB45" w:rsidR="00521EDF" w:rsidRPr="00A351D4" w:rsidRDefault="00521EDF" w:rsidP="00521EDF">
      <w:pPr>
        <w:widowControl/>
        <w:jc w:val="left"/>
        <w:rPr>
          <w:rFonts w:asciiTheme="minorEastAsia" w:hAnsiTheme="minorEastAsia"/>
          <w:sz w:val="24"/>
          <w:szCs w:val="24"/>
        </w:rPr>
      </w:pPr>
    </w:p>
    <w:p w14:paraId="5E05B8F4" w14:textId="0AC38AE4" w:rsidR="00521EDF" w:rsidRPr="00A351D4" w:rsidRDefault="007457A4" w:rsidP="00521EDF">
      <w:pPr>
        <w:widowControl/>
        <w:ind w:left="240" w:hangingChars="100" w:hanging="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32FE69BF" wp14:editId="63FE04F7">
                <wp:simplePos x="0" y="0"/>
                <wp:positionH relativeFrom="page">
                  <wp:posOffset>3543300</wp:posOffset>
                </wp:positionH>
                <wp:positionV relativeFrom="paragraph">
                  <wp:posOffset>349250</wp:posOffset>
                </wp:positionV>
                <wp:extent cx="3600450" cy="579755"/>
                <wp:effectExtent l="247650" t="38100" r="76200" b="86995"/>
                <wp:wrapNone/>
                <wp:docPr id="4" name="吹き出し: 角を丸めた四角形 4"/>
                <wp:cNvGraphicFramePr/>
                <a:graphic xmlns:a="http://schemas.openxmlformats.org/drawingml/2006/main">
                  <a:graphicData uri="http://schemas.microsoft.com/office/word/2010/wordprocessingShape">
                    <wps:wsp>
                      <wps:cNvSpPr/>
                      <wps:spPr>
                        <a:xfrm>
                          <a:off x="0" y="0"/>
                          <a:ext cx="3600450" cy="579755"/>
                        </a:xfrm>
                        <a:prstGeom prst="wedgeRoundRectCallout">
                          <a:avLst>
                            <a:gd name="adj1" fmla="val -55744"/>
                            <a:gd name="adj2" fmla="val 9255"/>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7A3E5F07" w14:textId="5D6B6A12"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＜発電する電気の販売を予定していない場合＞</w:t>
                            </w:r>
                          </w:p>
                          <w:p w14:paraId="7CD11292" w14:textId="2FAEE915" w:rsidR="007457A4" w:rsidRPr="007457A4" w:rsidRDefault="007457A4" w:rsidP="007457A4">
                            <w:pPr>
                              <w:adjustRightInd w:val="0"/>
                              <w:snapToGrid w:val="0"/>
                              <w:rPr>
                                <w:sz w:val="16"/>
                                <w:szCs w:val="18"/>
                              </w:rPr>
                            </w:pPr>
                            <w:r>
                              <w:rPr>
                                <w:rFonts w:hint="eastAsia"/>
                                <w:sz w:val="16"/>
                                <w:szCs w:val="18"/>
                              </w:rPr>
                              <w:t>・</w:t>
                            </w:r>
                            <w:r w:rsidR="00AD6FF9">
                              <w:rPr>
                                <w:rFonts w:hint="eastAsia"/>
                                <w:sz w:val="16"/>
                                <w:szCs w:val="18"/>
                              </w:rPr>
                              <w:t>「</w:t>
                            </w:r>
                            <w:r w:rsidR="00D3376F">
                              <w:rPr>
                                <w:rFonts w:hint="eastAsia"/>
                                <w:sz w:val="16"/>
                                <w:szCs w:val="18"/>
                              </w:rPr>
                              <w:t>該当</w:t>
                            </w:r>
                            <w:r w:rsidR="001A5F43">
                              <w:rPr>
                                <w:rFonts w:hint="eastAsia"/>
                                <w:sz w:val="16"/>
                                <w:szCs w:val="18"/>
                              </w:rPr>
                              <w:t>なし</w:t>
                            </w:r>
                            <w:r w:rsidR="00AD6FF9">
                              <w:rPr>
                                <w:rFonts w:hint="eastAsia"/>
                                <w:sz w:val="16"/>
                                <w:szCs w:val="18"/>
                              </w:rPr>
                              <w:t>」</w:t>
                            </w:r>
                            <w:r w:rsidR="001A5F43">
                              <w:rPr>
                                <w:rFonts w:hint="eastAsia"/>
                                <w:sz w:val="16"/>
                                <w:szCs w:val="18"/>
                              </w:rPr>
                              <w:t>と</w:t>
                            </w:r>
                            <w:r>
                              <w:rPr>
                                <w:rFonts w:hint="eastAsia"/>
                                <w:sz w:val="16"/>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69BF" id="吹き出し: 角を丸めた四角形 4" o:spid="_x0000_s1030" type="#_x0000_t62" style="position:absolute;left:0;text-align:left;margin-left:279pt;margin-top:27.5pt;width:283.5pt;height:4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xbUQMAAIgHAAAOAAAAZHJzL2Uyb0RvYy54bWysVVFv2zYQfh+w/0DwvZFkW3ZtxCmCBBkG&#10;ZG2QdMjzmaQkDhTJkXTk7Nf3SMq22qVAO8wPMnl3vPvuu+Px8sOhV+RFOC+N3tLqoqREaGa41O2W&#10;/vn57t17SnwAzUEZLbb0VXj64erXXy4HuxEz0xnFhSPoRPvNYLe0C8FuisKzTvTgL4wVGpWNcT0E&#10;3Lq24A4G9N6rYlaWy2IwjltnmPAepbdZSa+S/6YRLHxqGi8CUVuK2EL6uvTdxW9xdQmb1oHtJBth&#10;wH9A0YPUGPTk6hYCkL2T/3LVS+aMN024YKYvTNNIJlIOmE1VfpPNUwdWpFyQHG9PNPn/zy37+PJk&#10;HxzSMFi/8biMWRwa18d/xEcOiazXE1niEAhD4XxZlosaOWWoq1frVV1HNovzaet8+E2YnsTFlg6C&#10;t+LR7DV/xLLcgFJmHxJp8HLvQ2KPEw09tgnwvypKml5hMV5AkXd1vVosxmpNjGZTo/UsQ8AqTEzm&#10;U5NquVyuRphjVAR8BDoWkN9JpYgz4VmGLtUAOztX1x+BemINlqFMYu/a3Y1yBJFu6d1qvVwskzxI&#10;HbKwLvGX4XsIfxiexfMoTnJEMXpJFLY+YRmjzOPxH4w0X40e0eHPR6oinh8NVSVY6QZ9FeqU7BtJ&#10;oag9kqikJhDnRLXEqxzjEs9ACR7pzq2ENzNVI7KhNBm2dF3Pauw5wFnRKAi47C0e8LqlBFSLQ4gF&#10;l7kySp4Of69EvgMucjHWb6dTlUf5N+n4qf/YQrfgu+wqqcYUlI7gRZpFY/dg3wv31PGB7NTePQLi&#10;X+T8uYw3JbFBCZc4qOqkQWq+7sc3apQozHJQtoOxxd5HYjOb0w47YUj9NoFXnAdBXIXD7kAkIpxH&#10;J1GyM/z1wUU8aTJ4y+4kZn8PPjyAwwuLYPFFCJ/w0yiDNTPjipLOuH/ekkd7HGqopWTAaYwF/XsP&#10;TlCiftd4z9bVYoFuQ9os6tUsEjLV7KYave9vDF5FHCGILi2jfVDHZeNM/4wPx3WMiirQDGPn1hk3&#10;NyG/Evj0MHF9ncxwZFsI9/rJsuNEiHX/fHgGZ8cpF3A+fjTHyQ2bNGUy/Wfb2BHaXO+DaWSIyjOv&#10;4wbHfR4E+WmK78l0n6zOD+jVFwAAAP//AwBQSwMEFAAGAAgAAAAhAAtG3VzfAAAACwEAAA8AAABk&#10;cnMvZG93bnJldi54bWxMj1FLwzAUhd8F/0O4gi/i0m1udLXpGILOIQzc9gOyJjbB5KY06Vb/vbdP&#10;+nS/yz2ce065HrxjF91FG1DAdJIB01gHZbERcDq+PubAYpKopAuoBfzoCOvq9qaUhQpX/NSXQ2oY&#10;mWAspACTUltwHmujvYyT0Gqk21fovEy0dg1XnbySuXd8lmVL7qVF+mBkq1+Mrr8PvRcwP223xr7v&#10;3vYffLVR7qFPud0LcX83bJ6BJT2kPzGM8Sk6VJTpHHpUkTkBi0VOXdIINEfBdDbSmehpOQdelfx/&#10;h+oXAAD//wMAUEsBAi0AFAAGAAgAAAAhALaDOJL+AAAA4QEAABMAAAAAAAAAAAAAAAAAAAAAAFtD&#10;b250ZW50X1R5cGVzXS54bWxQSwECLQAUAAYACAAAACEAOP0h/9YAAACUAQAACwAAAAAAAAAAAAAA&#10;AAAvAQAAX3JlbHMvLnJlbHNQSwECLQAUAAYACAAAACEAuprsW1EDAACIBwAADgAAAAAAAAAAAAAA&#10;AAAuAgAAZHJzL2Uyb0RvYy54bWxQSwECLQAUAAYACAAAACEAC0bdXN8AAAALAQAADwAAAAAAAAAA&#10;AAAAAACrBQAAZHJzL2Rvd25yZXYueG1sUEsFBgAAAAAEAAQA8wAAALcGAAAAAA==&#10;" adj="-1241,12799" fillcolor="#ffbe86" strokecolor="#f69240">
                <v:fill color2="#ffebdb" rotate="t" angle="180" colors="0 #ffbe86;22938f #ffd0aa;1 #ffebdb" focus="100%" type="gradient"/>
                <v:shadow on="t" color="black" opacity="24903f" origin=",.5" offset="0,.55556mm"/>
                <v:textbox>
                  <w:txbxContent>
                    <w:p w14:paraId="7A3E5F07" w14:textId="5D6B6A12"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＜発電する電気の販売を予定していない場合＞</w:t>
                      </w:r>
                    </w:p>
                    <w:p w14:paraId="7CD11292" w14:textId="2FAEE915" w:rsidR="007457A4" w:rsidRPr="007457A4" w:rsidRDefault="007457A4" w:rsidP="007457A4">
                      <w:pPr>
                        <w:adjustRightInd w:val="0"/>
                        <w:snapToGrid w:val="0"/>
                        <w:rPr>
                          <w:sz w:val="16"/>
                          <w:szCs w:val="18"/>
                        </w:rPr>
                      </w:pPr>
                      <w:r>
                        <w:rPr>
                          <w:rFonts w:hint="eastAsia"/>
                          <w:sz w:val="16"/>
                          <w:szCs w:val="18"/>
                        </w:rPr>
                        <w:t>・</w:t>
                      </w:r>
                      <w:r w:rsidR="00AD6FF9">
                        <w:rPr>
                          <w:rFonts w:hint="eastAsia"/>
                          <w:sz w:val="16"/>
                          <w:szCs w:val="18"/>
                        </w:rPr>
                        <w:t>「</w:t>
                      </w:r>
                      <w:r w:rsidR="00D3376F">
                        <w:rPr>
                          <w:rFonts w:hint="eastAsia"/>
                          <w:sz w:val="16"/>
                          <w:szCs w:val="18"/>
                        </w:rPr>
                        <w:t>該当</w:t>
                      </w:r>
                      <w:r w:rsidR="001A5F43">
                        <w:rPr>
                          <w:rFonts w:hint="eastAsia"/>
                          <w:sz w:val="16"/>
                          <w:szCs w:val="18"/>
                        </w:rPr>
                        <w:t>なし</w:t>
                      </w:r>
                      <w:r w:rsidR="00AD6FF9">
                        <w:rPr>
                          <w:rFonts w:hint="eastAsia"/>
                          <w:sz w:val="16"/>
                          <w:szCs w:val="18"/>
                        </w:rPr>
                        <w:t>」</w:t>
                      </w:r>
                      <w:r w:rsidR="001A5F43">
                        <w:rPr>
                          <w:rFonts w:hint="eastAsia"/>
                          <w:sz w:val="16"/>
                          <w:szCs w:val="18"/>
                        </w:rPr>
                        <w:t>と</w:t>
                      </w:r>
                      <w:r>
                        <w:rPr>
                          <w:rFonts w:hint="eastAsia"/>
                          <w:sz w:val="16"/>
                          <w:szCs w:val="18"/>
                        </w:rPr>
                        <w:t>記入</w:t>
                      </w:r>
                    </w:p>
                  </w:txbxContent>
                </v:textbox>
                <w10:wrap anchorx="page"/>
              </v:shape>
            </w:pict>
          </mc:Fallback>
        </mc:AlternateContent>
      </w:r>
      <w:r w:rsidR="00521EDF" w:rsidRPr="00A351D4">
        <w:rPr>
          <w:rFonts w:asciiTheme="minorEastAsia" w:hAnsiTheme="minorEastAsia" w:hint="eastAsia"/>
          <w:sz w:val="24"/>
          <w:szCs w:val="24"/>
        </w:rPr>
        <w:t>２．当該経営力向上計画に記載された実施時期のうち当該発電設備等により発電される電気の販売を行うことが見込まれる期間</w:t>
      </w:r>
    </w:p>
    <w:tbl>
      <w:tblPr>
        <w:tblStyle w:val="aa"/>
        <w:tblW w:w="0" w:type="auto"/>
        <w:tblInd w:w="-5" w:type="dxa"/>
        <w:tblLook w:val="04A0" w:firstRow="1" w:lastRow="0" w:firstColumn="1" w:lastColumn="0" w:noHBand="0" w:noVBand="1"/>
      </w:tblPr>
      <w:tblGrid>
        <w:gridCol w:w="567"/>
        <w:gridCol w:w="4395"/>
      </w:tblGrid>
      <w:tr w:rsidR="00521EDF" w:rsidRPr="00A351D4" w14:paraId="4E737AA7" w14:textId="77777777" w:rsidTr="00521EDF">
        <w:tc>
          <w:tcPr>
            <w:tcW w:w="567" w:type="dxa"/>
          </w:tcPr>
          <w:p w14:paraId="1C954674" w14:textId="77777777"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期間</w:t>
            </w:r>
          </w:p>
        </w:tc>
        <w:tc>
          <w:tcPr>
            <w:tcW w:w="4395" w:type="dxa"/>
          </w:tcPr>
          <w:p w14:paraId="25BC9381" w14:textId="224CE86C" w:rsidR="007457A4" w:rsidRPr="00A351D4" w:rsidRDefault="007457A4" w:rsidP="00521EDF">
            <w:pPr>
              <w:widowControl/>
              <w:jc w:val="left"/>
              <w:rPr>
                <w:rFonts w:asciiTheme="minorEastAsia" w:hAnsiTheme="minorEastAsia"/>
                <w:sz w:val="24"/>
                <w:szCs w:val="24"/>
              </w:rPr>
            </w:pPr>
            <w:r>
              <w:rPr>
                <w:rFonts w:asciiTheme="minorEastAsia" w:hAnsiTheme="minorEastAsia" w:hint="eastAsia"/>
                <w:sz w:val="24"/>
                <w:szCs w:val="24"/>
              </w:rPr>
              <w:t>該当なし</w:t>
            </w:r>
          </w:p>
        </w:tc>
      </w:tr>
    </w:tbl>
    <w:p w14:paraId="3F353AC0" w14:textId="27C35108" w:rsidR="00521EDF" w:rsidRPr="00A351D4" w:rsidRDefault="00521EDF" w:rsidP="00521EDF">
      <w:pPr>
        <w:widowControl/>
        <w:ind w:left="240" w:hangingChars="100" w:hanging="240"/>
        <w:jc w:val="left"/>
        <w:rPr>
          <w:rFonts w:asciiTheme="minorEastAsia" w:hAnsiTheme="minorEastAsia"/>
          <w:sz w:val="24"/>
          <w:szCs w:val="24"/>
        </w:rPr>
      </w:pPr>
    </w:p>
    <w:p w14:paraId="781BA8AB" w14:textId="37E7E2B0"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３．当該発電設備等により発電されることが見込まれる電気の量等の見込み</w:t>
      </w:r>
    </w:p>
    <w:tbl>
      <w:tblPr>
        <w:tblStyle w:val="aa"/>
        <w:tblW w:w="0" w:type="auto"/>
        <w:tblInd w:w="-5" w:type="dxa"/>
        <w:tblLook w:val="04A0" w:firstRow="1" w:lastRow="0" w:firstColumn="1" w:lastColumn="0" w:noHBand="0" w:noVBand="1"/>
      </w:tblPr>
      <w:tblGrid>
        <w:gridCol w:w="2410"/>
        <w:gridCol w:w="2552"/>
        <w:gridCol w:w="2405"/>
        <w:gridCol w:w="2272"/>
      </w:tblGrid>
      <w:tr w:rsidR="00521EDF" w:rsidRPr="00A351D4" w14:paraId="4CCF7822" w14:textId="77777777" w:rsidTr="00D3376F">
        <w:tc>
          <w:tcPr>
            <w:tcW w:w="2410" w:type="dxa"/>
          </w:tcPr>
          <w:p w14:paraId="5822AEEA" w14:textId="77777777"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当該発電設備等により発電されることが見込まれる電気の量（A）</w:t>
            </w:r>
          </w:p>
        </w:tc>
        <w:tc>
          <w:tcPr>
            <w:tcW w:w="2552" w:type="dxa"/>
          </w:tcPr>
          <w:p w14:paraId="459D3E85" w14:textId="7E80EFA9"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当該発電設備等により発電されることが見込まれる電気の量のうち販売以外の用に供することが見込まれる電気の量（B）</w:t>
            </w:r>
          </w:p>
        </w:tc>
        <w:tc>
          <w:tcPr>
            <w:tcW w:w="2405" w:type="dxa"/>
          </w:tcPr>
          <w:p w14:paraId="3C74434B" w14:textId="1B218BA0"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当該発電設備等により発電されることが見込まれる電気の量のうち販売を行うことが見込まれる電気の量（C）＝（A-B</w:t>
            </w:r>
            <w:r w:rsidRPr="00A351D4">
              <w:rPr>
                <w:rFonts w:asciiTheme="minorEastAsia" w:hAnsiTheme="minorEastAsia"/>
                <w:sz w:val="24"/>
                <w:szCs w:val="24"/>
              </w:rPr>
              <w:t>）</w:t>
            </w:r>
          </w:p>
        </w:tc>
        <w:tc>
          <w:tcPr>
            <w:tcW w:w="2272" w:type="dxa"/>
          </w:tcPr>
          <w:p w14:paraId="534658F4" w14:textId="53F9AC88"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当該発電設備等により発電されることが見込まれる電気の量のうちに販売を行うことが見込まれるものの占める割合（C／A）</w:t>
            </w:r>
          </w:p>
        </w:tc>
      </w:tr>
      <w:tr w:rsidR="00521EDF" w:rsidRPr="00A351D4" w14:paraId="2BB7FCD7" w14:textId="77777777" w:rsidTr="00D3376F">
        <w:tc>
          <w:tcPr>
            <w:tcW w:w="2410" w:type="dxa"/>
          </w:tcPr>
          <w:p w14:paraId="4E4094FB" w14:textId="004895EC" w:rsidR="00521EDF" w:rsidRPr="00A351D4" w:rsidRDefault="00A351D4" w:rsidP="00FC25C8">
            <w:pPr>
              <w:widowControl/>
              <w:jc w:val="right"/>
              <w:rPr>
                <w:rFonts w:asciiTheme="minorEastAsia" w:hAnsiTheme="minorEastAsia"/>
                <w:sz w:val="24"/>
                <w:szCs w:val="24"/>
              </w:rPr>
            </w:pPr>
            <w:r>
              <w:rPr>
                <w:rFonts w:asciiTheme="minorEastAsia" w:hAnsiTheme="minorEastAsia" w:hint="eastAsia"/>
                <w:sz w:val="24"/>
                <w:szCs w:val="24"/>
              </w:rPr>
              <w:t xml:space="preserve">　　</w:t>
            </w:r>
            <w:r w:rsidR="008534D7">
              <w:rPr>
                <w:rFonts w:asciiTheme="minorEastAsia" w:hAnsiTheme="minorEastAsia" w:hint="eastAsia"/>
                <w:sz w:val="24"/>
                <w:szCs w:val="24"/>
              </w:rPr>
              <w:t>29,534</w:t>
            </w:r>
            <w:r w:rsidR="00AD6FF9">
              <w:rPr>
                <w:rFonts w:asciiTheme="minorEastAsia" w:hAnsiTheme="minorEastAsia"/>
                <w:sz w:val="24"/>
                <w:szCs w:val="24"/>
              </w:rPr>
              <w:t>.00</w:t>
            </w:r>
            <w:r w:rsidR="00521EDF" w:rsidRPr="00A351D4">
              <w:rPr>
                <w:rFonts w:asciiTheme="minorEastAsia" w:hAnsiTheme="minorEastAsia" w:hint="eastAsia"/>
                <w:sz w:val="24"/>
                <w:szCs w:val="24"/>
              </w:rPr>
              <w:t>kWh</w:t>
            </w:r>
          </w:p>
        </w:tc>
        <w:tc>
          <w:tcPr>
            <w:tcW w:w="2552" w:type="dxa"/>
          </w:tcPr>
          <w:p w14:paraId="1EA038DA" w14:textId="207933F2"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sz w:val="24"/>
                <w:szCs w:val="24"/>
              </w:rPr>
              <w:t xml:space="preserve">      </w:t>
            </w:r>
            <w:r w:rsidR="008534D7">
              <w:rPr>
                <w:rFonts w:asciiTheme="minorEastAsia" w:hAnsiTheme="minorEastAsia" w:hint="eastAsia"/>
                <w:sz w:val="24"/>
                <w:szCs w:val="24"/>
              </w:rPr>
              <w:t>29,534</w:t>
            </w:r>
            <w:r w:rsidR="00845D94">
              <w:rPr>
                <w:rFonts w:asciiTheme="minorEastAsia" w:hAnsiTheme="minorEastAsia"/>
                <w:sz w:val="24"/>
                <w:szCs w:val="24"/>
              </w:rPr>
              <w:t>.00</w:t>
            </w:r>
            <w:r w:rsidRPr="00A351D4">
              <w:rPr>
                <w:rFonts w:asciiTheme="minorEastAsia" w:hAnsiTheme="minorEastAsia"/>
                <w:sz w:val="24"/>
                <w:szCs w:val="24"/>
              </w:rPr>
              <w:t xml:space="preserve"> kWh</w:t>
            </w:r>
          </w:p>
        </w:tc>
        <w:tc>
          <w:tcPr>
            <w:tcW w:w="2405" w:type="dxa"/>
          </w:tcPr>
          <w:p w14:paraId="03B1CA9B" w14:textId="5FA89EFD"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sidR="00FC25C8">
              <w:rPr>
                <w:rFonts w:asciiTheme="minorEastAsia" w:hAnsiTheme="minorEastAsia"/>
                <w:sz w:val="24"/>
                <w:szCs w:val="24"/>
              </w:rPr>
              <w:t>0</w:t>
            </w:r>
            <w:r w:rsidRPr="00A351D4">
              <w:rPr>
                <w:rFonts w:asciiTheme="minorEastAsia" w:hAnsiTheme="minorEastAsia" w:hint="eastAsia"/>
                <w:sz w:val="24"/>
                <w:szCs w:val="24"/>
              </w:rPr>
              <w:t>kWh</w:t>
            </w:r>
          </w:p>
        </w:tc>
        <w:tc>
          <w:tcPr>
            <w:tcW w:w="2272" w:type="dxa"/>
          </w:tcPr>
          <w:p w14:paraId="56B653C1" w14:textId="62E83882"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sidR="00FC25C8">
              <w:rPr>
                <w:rFonts w:asciiTheme="minorEastAsia" w:hAnsiTheme="minorEastAsia"/>
                <w:sz w:val="24"/>
                <w:szCs w:val="24"/>
              </w:rPr>
              <w:t>0</w:t>
            </w:r>
            <w:r w:rsidRPr="00A351D4">
              <w:rPr>
                <w:rFonts w:asciiTheme="minorEastAsia" w:hAnsiTheme="minorEastAsia" w:hint="eastAsia"/>
                <w:sz w:val="24"/>
                <w:szCs w:val="24"/>
              </w:rPr>
              <w:t>％</w:t>
            </w:r>
          </w:p>
        </w:tc>
      </w:tr>
    </w:tbl>
    <w:p w14:paraId="4C6B82E5" w14:textId="67DF4480" w:rsidR="00845D94" w:rsidRDefault="00845D94" w:rsidP="00D3376F">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2DA53DA9" wp14:editId="31514598">
                <wp:simplePos x="0" y="0"/>
                <wp:positionH relativeFrom="page">
                  <wp:posOffset>2047875</wp:posOffset>
                </wp:positionH>
                <wp:positionV relativeFrom="paragraph">
                  <wp:posOffset>136525</wp:posOffset>
                </wp:positionV>
                <wp:extent cx="3286760" cy="527050"/>
                <wp:effectExtent l="209550" t="228600" r="85090" b="101600"/>
                <wp:wrapNone/>
                <wp:docPr id="5" name="吹き出し: 角を丸めた四角形 5"/>
                <wp:cNvGraphicFramePr/>
                <a:graphic xmlns:a="http://schemas.openxmlformats.org/drawingml/2006/main">
                  <a:graphicData uri="http://schemas.microsoft.com/office/word/2010/wordprocessingShape">
                    <wps:wsp>
                      <wps:cNvSpPr/>
                      <wps:spPr>
                        <a:xfrm>
                          <a:off x="0" y="0"/>
                          <a:ext cx="3286760" cy="527050"/>
                        </a:xfrm>
                        <a:prstGeom prst="wedgeRoundRectCallout">
                          <a:avLst>
                            <a:gd name="adj1" fmla="val -55091"/>
                            <a:gd name="adj2" fmla="val -88312"/>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80A436D" w14:textId="01CCC2F3" w:rsidR="004E39F5" w:rsidRDefault="004E39F5" w:rsidP="007457A4">
                            <w:pPr>
                              <w:adjustRightInd w:val="0"/>
                              <w:snapToGrid w:val="0"/>
                              <w:rPr>
                                <w:sz w:val="18"/>
                                <w:szCs w:val="18"/>
                              </w:rPr>
                            </w:pPr>
                            <w:r>
                              <w:rPr>
                                <w:rFonts w:hint="eastAsia"/>
                                <w:sz w:val="18"/>
                                <w:szCs w:val="18"/>
                              </w:rPr>
                              <w:t>「発電設備等の概要等に関する報告書」に添付する書類の</w:t>
                            </w:r>
                          </w:p>
                          <w:p w14:paraId="3D1B37BC" w14:textId="36E3C9C9" w:rsidR="009042EB" w:rsidRPr="004E39F5" w:rsidRDefault="004E39F5" w:rsidP="007457A4">
                            <w:pPr>
                              <w:adjustRightInd w:val="0"/>
                              <w:snapToGrid w:val="0"/>
                              <w:rPr>
                                <w:sz w:val="18"/>
                                <w:szCs w:val="18"/>
                              </w:rPr>
                            </w:pPr>
                            <w:r>
                              <w:rPr>
                                <w:rFonts w:hint="eastAsia"/>
                                <w:sz w:val="18"/>
                                <w:szCs w:val="18"/>
                              </w:rPr>
                              <w:t>最下部にある</w:t>
                            </w:r>
                            <w:r w:rsidR="009042EB" w:rsidRPr="004E39F5">
                              <w:rPr>
                                <w:rFonts w:hint="eastAsia"/>
                                <w:sz w:val="18"/>
                                <w:szCs w:val="18"/>
                              </w:rPr>
                              <w:t>合計値から転記してください。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53DA9" id="吹き出し: 角を丸めた四角形 5" o:spid="_x0000_s1031" type="#_x0000_t62" style="position:absolute;margin-left:161.25pt;margin-top:10.75pt;width:258.8pt;height: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v9TAMAAIoHAAAOAAAAZHJzL2Uyb0RvYy54bWysVdtu2zAMfR+wfxD0vjpOYueCpkPRosOA&#10;bi3aDX1mJNnWIEuapNTpvn6U7Fy6dkAxLA+ORFLk4SFFnX7ctoo8Cuel0Suan4woEZoZLnW9ot+/&#10;XX2YU+IDaA7KaLGiT8LTj2fv3512dinGpjGKC0fQifbLzq5oE4JdZplnjWjBnxgrNCor41oIuHV1&#10;xh106L1V2Xg0KrPOOG6dYcJ7lF72SnqW/FeVYOGmqrwIRK0oYgvp69J3Hb/Z2Sksawe2kWyAAf+A&#10;ogWpMeje1SUEIBsnX7hqJXPGmyqcMNNmpqokEykHzCYf/ZHNfQNWpFyQHG/3NPn/55Z9fby3tw5p&#10;6KxfelzGLLaVa+M/4iPbRNbTniyxDYShcDKel7MSOWWoK8azUZHYzA6nrfPhkzAtiYsV7QSvxZ3Z&#10;aH6HZbkApcwmJNLg8dqHxB4nGlpsE+A/ckqqVmExHkGRD0UxWuRDtY6Mxs+M5vNJPn5pNDk2ysuy&#10;nEUbBDrExdUO6lBCfiWVIs6EBxmaVAXs7b6+fgfVE2uwEKMk9q5eXyhHEOuKXs0W5bRM8iB16IXF&#10;CH89Ng/hi+G9eBLFO+IGLwlb7ROWIcokHn9jpMls8AjLf4iURzxvDZUnWOkOPQu1Txap/TMpFNU7&#10;EpXUBOKkyEu8zDEu8QyU4JHuvkZ4N1M1IhtKk25FF8W4wK4DnBaVgoDL1uIBr2tKQNU4hlhwPVdG&#10;yf3hv5XIN8BFX4zF6+nk2Nqv1sgf+48tdAm+6V0l1ZCC0hG8SNNo6B7sfOHuG96Rtdq4O0D80z5/&#10;LuNdSWxQwiWOqiJpkJrn/fhKjaKHoXagbANDi82jsGfzuBh7DKnfjuBlh1EQV2G73hIZEUYnUbI2&#10;/OnWRTxpNnjLriRmfw0+3ILDK4tg8U0IN/iplMGamWFFSWPcr9fk0R7HGmop6XAeY0F/bsAJStRn&#10;jfdskU+n6DakzbSYjSMhx5r1sUZv2guDVxGHCKJLy2gf1G5ZOdM+4NNxHqOiCjTD2H3rDJuL0L8T&#10;+PgwcX6ezHBoWwjX+t6y3USIdf+2fQBnhzkXcEJ+NbvZPUyZnv6DbewIbc43wVQyROWB12GDA78f&#10;BP3jFF+U432yOjyhZ78BAAD//wMAUEsDBBQABgAIAAAAIQBy40KN3QAAAAoBAAAPAAAAZHJzL2Rv&#10;d25yZXYueG1sTI9NS8QwEIbvgv8hjODNTRq3y1KbLiL0qnTdBY9pM7bFfJQmu63/3vGkp2GYh3ee&#10;tzyszrIrznEMXkG2EcDQd8GMvldweq8f9sBi0t5oGzwq+MYIh+r2ptSFCYtv8HpMPaMQHwutYEhp&#10;KjiP3YBOx02Y0NPtM8xOJ1rnnptZLxTuLJdC7LjTo6cPg57wZcDu63hxCtrJ2V3d1jF/fZNNEz5E&#10;WM4npe7v1ucnYAnX9AfDrz6pQ0VObbh4E5lV8ChlTqgCmdEkYL8VGbCWSLHNgVcl/1+h+gEAAP//&#10;AwBQSwECLQAUAAYACAAAACEAtoM4kv4AAADhAQAAEwAAAAAAAAAAAAAAAAAAAAAAW0NvbnRlbnRf&#10;VHlwZXNdLnhtbFBLAQItABQABgAIAAAAIQA4/SH/1gAAAJQBAAALAAAAAAAAAAAAAAAAAC8BAABf&#10;cmVscy8ucmVsc1BLAQItABQABgAIAAAAIQCLFwv9TAMAAIoHAAAOAAAAAAAAAAAAAAAAAC4CAABk&#10;cnMvZTJvRG9jLnhtbFBLAQItABQABgAIAAAAIQBy40KN3QAAAAoBAAAPAAAAAAAAAAAAAAAAAKYF&#10;AABkcnMvZG93bnJldi54bWxQSwUGAAAAAAQABADzAAAAsAYAAAAA&#10;" adj="-1100,-8275" fillcolor="#ffbe86" strokecolor="#f69240">
                <v:fill color2="#ffebdb" rotate="t" angle="180" colors="0 #ffbe86;22938f #ffd0aa;1 #ffebdb" focus="100%" type="gradient"/>
                <v:shadow on="t" color="black" opacity="24903f" origin=",.5" offset="0,.55556mm"/>
                <v:textbox>
                  <w:txbxContent>
                    <w:p w14:paraId="480A436D" w14:textId="01CCC2F3" w:rsidR="004E39F5" w:rsidRDefault="004E39F5" w:rsidP="007457A4">
                      <w:pPr>
                        <w:adjustRightInd w:val="0"/>
                        <w:snapToGrid w:val="0"/>
                        <w:rPr>
                          <w:sz w:val="18"/>
                          <w:szCs w:val="18"/>
                        </w:rPr>
                      </w:pPr>
                      <w:r>
                        <w:rPr>
                          <w:rFonts w:hint="eastAsia"/>
                          <w:sz w:val="18"/>
                          <w:szCs w:val="18"/>
                        </w:rPr>
                        <w:t>「発電設備等の概要等に関する報告書」に添付する書類の</w:t>
                      </w:r>
                    </w:p>
                    <w:p w14:paraId="3D1B37BC" w14:textId="36E3C9C9" w:rsidR="009042EB" w:rsidRPr="004E39F5" w:rsidRDefault="004E39F5" w:rsidP="007457A4">
                      <w:pPr>
                        <w:adjustRightInd w:val="0"/>
                        <w:snapToGrid w:val="0"/>
                        <w:rPr>
                          <w:sz w:val="18"/>
                          <w:szCs w:val="18"/>
                        </w:rPr>
                      </w:pPr>
                      <w:r>
                        <w:rPr>
                          <w:rFonts w:hint="eastAsia"/>
                          <w:sz w:val="18"/>
                          <w:szCs w:val="18"/>
                        </w:rPr>
                        <w:t>最下部にある</w:t>
                      </w:r>
                      <w:r w:rsidR="009042EB" w:rsidRPr="004E39F5">
                        <w:rPr>
                          <w:rFonts w:hint="eastAsia"/>
                          <w:sz w:val="18"/>
                          <w:szCs w:val="18"/>
                        </w:rPr>
                        <w:t>合計値から転記してください。</w:t>
                      </w:r>
                    </w:p>
                  </w:txbxContent>
                </v:textbox>
                <w10:wrap anchorx="page"/>
              </v:shape>
            </w:pict>
          </mc:Fallback>
        </mc:AlternateContent>
      </w:r>
    </w:p>
    <w:p w14:paraId="61D83B80" w14:textId="48831591" w:rsidR="00845D94" w:rsidRPr="00A351D4" w:rsidRDefault="00845D94" w:rsidP="00845D94">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noProof/>
          <w:sz w:val="24"/>
          <w:szCs w:val="24"/>
        </w:rPr>
        <w:lastRenderedPageBreak/>
        <mc:AlternateContent>
          <mc:Choice Requires="wps">
            <w:drawing>
              <wp:anchor distT="0" distB="0" distL="114300" distR="114300" simplePos="0" relativeHeight="251676672" behindDoc="0" locked="0" layoutInCell="1" allowOverlap="1" wp14:anchorId="25A30731" wp14:editId="01F9C71D">
                <wp:simplePos x="0" y="0"/>
                <wp:positionH relativeFrom="margin">
                  <wp:align>left</wp:align>
                </wp:positionH>
                <wp:positionV relativeFrom="paragraph">
                  <wp:posOffset>-499110</wp:posOffset>
                </wp:positionV>
                <wp:extent cx="1609725" cy="304800"/>
                <wp:effectExtent l="57150" t="38100" r="85725" b="95250"/>
                <wp:wrapNone/>
                <wp:docPr id="407841992" name="テキスト ボックス 1"/>
                <wp:cNvGraphicFramePr/>
                <a:graphic xmlns:a="http://schemas.openxmlformats.org/drawingml/2006/main">
                  <a:graphicData uri="http://schemas.microsoft.com/office/word/2010/wordprocessingShape">
                    <wps:wsp>
                      <wps:cNvSpPr txBox="1"/>
                      <wps:spPr>
                        <a:xfrm>
                          <a:off x="0" y="0"/>
                          <a:ext cx="1609725" cy="3048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480F30A" w14:textId="58708D5B" w:rsidR="00845D94" w:rsidRPr="00845D94" w:rsidRDefault="00845D94" w:rsidP="00845D94">
                            <w:pPr>
                              <w:rPr>
                                <w:b/>
                                <w:bCs/>
                              </w:rPr>
                            </w:pPr>
                            <w:r w:rsidRPr="00845D94">
                              <w:rPr>
                                <w:rFonts w:hint="eastAsia"/>
                                <w:b/>
                                <w:bCs/>
                              </w:rPr>
                              <w:t>＜記載例：売電</w:t>
                            </w:r>
                            <w:r>
                              <w:rPr>
                                <w:rFonts w:hint="eastAsia"/>
                                <w:b/>
                                <w:bCs/>
                              </w:rPr>
                              <w:t>あり</w:t>
                            </w:r>
                            <w:r w:rsidRPr="00845D94">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0731" id="_x0000_s1032" type="#_x0000_t202" style="position:absolute;margin-left:0;margin-top:-39.3pt;width:126.75pt;height:2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wSXwIAABIFAAAOAAAAZHJzL2Uyb0RvYy54bWysVG1r2zAQ/j7YfxD6vtrJ0rdQp2QpHYPS&#10;lqWjnxVZasxknSZdYme/fifZcUJXNhj7Yp907889p6vrtjZsq3yowBZ8dJJzpqyEsrIvBf/2dPvh&#10;grOAwpbCgFUF36nAr2fv3101bqrGsAZTKs8oiA3TxhV8jeimWRbkWtUinIBTlpQafC2Qjv4lK71o&#10;KHptsnGen2UN+NJ5kCoEur3plHyW4mutJD5oHRQyU3CqDdPXp+8qfrPZlZi+eOHWlezLEP9QRS0q&#10;S0mHUDcCBdv46rdQdSU9BNB4IqHOQOtKqtQDdTPKX3WzXAunUi8ETnADTOH/hZX326V79AzbT9DS&#10;ACMgjQvTQJexn1b7Ov6pUkZ6gnA3wKZaZDI6neWX5+NTziTpPuaTizzhmh28nQ/4WUHNolBwT2NJ&#10;aIntXUDKSKZ7k5jM2Hh3KCNJuDOqU35VmlVlqjZeJK6ohfFsK2jKQkpl8TQ2QmGNJetopStjBsdx&#10;yv5Hx94+uqrEo8F59HfnwSNlBouDc11Z8G8FKL8n7Klk3dnvEej6jhBgu2qpcQJ8GNMKyh1Nz0NH&#10;7ODkbUUQ34mAj8ITk2lgtJ34QB9toCk49BJna/A/37qP9kQw0nLW0GYUPPzYCK84M18sUe9yNJnE&#10;VUqHyen5mA7+WLM61thNvQAay4jeASeTGO3R7EXtoX6mJZ7HrKQSVlLuguNeXGC3r/QISDWfJyNa&#10;Hifwzi6djKEjzJFAT+2z8K5nGRI/72G/Q2L6imydbfS0MN8g6CoxMQLdodoPgBYvMal/JOJmH5+T&#10;1eEpm/0CAAD//wMAUEsDBBQABgAIAAAAIQBLsDpd3wAAAAgBAAAPAAAAZHJzL2Rvd25yZXYueG1s&#10;TI/BTsMwEETvSPyDtUjcWrstDVWIU1WIcoJKhB44uvGSBOJ1FDtN4OtZTnCcndXMm2w7uVacsQ+N&#10;Jw2LuQKBVHrbUKXh+LqfbUCEaMia1hNq+MIA2/zyIjOp9SO94LmIleAQCqnRUMfYpVKGskZnwtx3&#10;SOy9+96ZyLKvpO3NyOGulUulEulMQ9xQmw7vayw/i8FpKKrDUX0/qefFHt+mj5th9/AYRq2vr6bd&#10;HYiIU/x7hl98RoecmU5+IBtEq4GHRA2z200Cgu3lerUGceLLSiUg80z+H5D/AAAA//8DAFBLAQIt&#10;ABQABgAIAAAAIQC2gziS/gAAAOEBAAATAAAAAAAAAAAAAAAAAAAAAABbQ29udGVudF9UeXBlc10u&#10;eG1sUEsBAi0AFAAGAAgAAAAhADj9If/WAAAAlAEAAAsAAAAAAAAAAAAAAAAALwEAAF9yZWxzLy5y&#10;ZWxzUEsBAi0AFAAGAAgAAAAhAG5fPBJfAgAAEgUAAA4AAAAAAAAAAAAAAAAALgIAAGRycy9lMm9E&#10;b2MueG1sUEsBAi0AFAAGAAgAAAAhAEuwOl3fAAAACAEAAA8AAAAAAAAAAAAAAAAAuQQAAGRycy9k&#10;b3ducmV2LnhtbFBLBQYAAAAABAAEAPMAAADFBQAAAAA=&#10;" fillcolor="#a5d5e2 [1624]" strokecolor="#40a7c2 [3048]">
                <v:fill color2="#e4f2f6 [504]" rotate="t" angle="180" colors="0 #9eeaff;22938f #bbefff;1 #e4f9ff" focus="100%" type="gradient"/>
                <v:shadow on="t" color="black" opacity="24903f" origin=",.5" offset="0,.55556mm"/>
                <v:textbox>
                  <w:txbxContent>
                    <w:p w14:paraId="6480F30A" w14:textId="58708D5B" w:rsidR="00845D94" w:rsidRPr="00845D94" w:rsidRDefault="00845D94" w:rsidP="00845D94">
                      <w:pPr>
                        <w:rPr>
                          <w:b/>
                          <w:bCs/>
                        </w:rPr>
                      </w:pPr>
                      <w:r w:rsidRPr="00845D94">
                        <w:rPr>
                          <w:rFonts w:hint="eastAsia"/>
                          <w:b/>
                          <w:bCs/>
                        </w:rPr>
                        <w:t>＜記載例：売電</w:t>
                      </w:r>
                      <w:r>
                        <w:rPr>
                          <w:rFonts w:hint="eastAsia"/>
                          <w:b/>
                          <w:bCs/>
                        </w:rPr>
                        <w:t>あり</w:t>
                      </w:r>
                      <w:r w:rsidRPr="00845D94">
                        <w:rPr>
                          <w:rFonts w:hint="eastAsia"/>
                          <w:b/>
                          <w:bCs/>
                        </w:rPr>
                        <w:t>＞</w:t>
                      </w:r>
                    </w:p>
                  </w:txbxContent>
                </v:textbox>
                <w10:wrap anchorx="margin"/>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0BC0B46E" wp14:editId="7AD69ED3">
                <wp:simplePos x="0" y="0"/>
                <wp:positionH relativeFrom="column">
                  <wp:posOffset>4532409</wp:posOffset>
                </wp:positionH>
                <wp:positionV relativeFrom="paragraph">
                  <wp:posOffset>38597</wp:posOffset>
                </wp:positionV>
                <wp:extent cx="1769745" cy="408940"/>
                <wp:effectExtent l="57150" t="38100" r="78105" b="276860"/>
                <wp:wrapNone/>
                <wp:docPr id="515295235" name="吹き出し: 角を丸めた四角形 515295235"/>
                <wp:cNvGraphicFramePr/>
                <a:graphic xmlns:a="http://schemas.openxmlformats.org/drawingml/2006/main">
                  <a:graphicData uri="http://schemas.microsoft.com/office/word/2010/wordprocessingShape">
                    <wps:wsp>
                      <wps:cNvSpPr/>
                      <wps:spPr>
                        <a:xfrm>
                          <a:off x="0" y="0"/>
                          <a:ext cx="1769745" cy="408940"/>
                        </a:xfrm>
                        <a:prstGeom prst="wedgeRoundRectCallout">
                          <a:avLst>
                            <a:gd name="adj1" fmla="val -31878"/>
                            <a:gd name="adj2" fmla="val 98560"/>
                            <a:gd name="adj3" fmla="val 16667"/>
                          </a:avLst>
                        </a:prstGeom>
                      </wps:spPr>
                      <wps:style>
                        <a:lnRef idx="1">
                          <a:schemeClr val="accent6"/>
                        </a:lnRef>
                        <a:fillRef idx="2">
                          <a:schemeClr val="accent6"/>
                        </a:fillRef>
                        <a:effectRef idx="1">
                          <a:schemeClr val="accent6"/>
                        </a:effectRef>
                        <a:fontRef idx="minor">
                          <a:schemeClr val="dk1"/>
                        </a:fontRef>
                      </wps:style>
                      <wps:txbx>
                        <w:txbxContent>
                          <w:p w14:paraId="4A51CCE1" w14:textId="77777777" w:rsidR="00845D94" w:rsidRDefault="00845D94" w:rsidP="00845D94">
                            <w:pPr>
                              <w:jc w:val="center"/>
                            </w:pPr>
                            <w:r>
                              <w:rPr>
                                <w:rFonts w:hint="eastAsia"/>
                              </w:rPr>
                              <w:t>経営力向上計画の申請日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B46E" id="吹き出し: 角を丸めた四角形 515295235" o:spid="_x0000_s1033" type="#_x0000_t62" style="position:absolute;margin-left:356.9pt;margin-top:3.05pt;width:139.3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vRjgIAAIkFAAAOAAAAZHJzL2Uyb0RvYy54bWysVFtv0zAUfkfiP1h+39J0bXrR0qnqNIQ0&#10;jWkb2rPr2G3A8TG227T8eo7dJA0wCYR4Sc7x+c79cn1zqBTZC+tK0DlNLweUCM2hKPUmp59f7i6m&#10;lDjPdMEUaJHTo3D0ZvH+3XVt5mIIW1CFsASNaDevTU633pt5kji+FRVzl2CERqEEWzGPrN0khWU1&#10;Wq9UMhwMsqQGWxgLXDiHr7cnIV1E+1IK7j9J6YQnKqcYm49fG7/r8E0W12y+scxsS96Ewf4hioqV&#10;Gp12pm6ZZ2Rny99MVSW34ED6Sw5VAlKWXMQcMJt08Es2z1tmRMwFi+NMVyb3/8zyh/2zebRYhtq4&#10;uUMyZHGQtgp/jI8cYrGOXbHEwROOj+kkm01GY0o4ykaD6WwUq5mctY11/oOAigQip7UoNuIJdrp4&#10;wrasmFKw87FobH/vfKxeQTSrcExY8SWlRFYKm7FnilxcpdPJtOlWDzTsg2bTcdZ2tIe56mPSLMsm&#10;wQ7G2bhFqo0Un89liJQ/KhEiU/pJSFIWIfEYc5xQsVKWYHwYMOdC+6yxHNFBTZZKdYrDPys2+KAq&#10;4vR2yn/htdOInkH7TrkqNdi3vBdf0yZkecK3FTjlHUrgD+sDJp7TcUCGlzUUx0dLLJy2yRl+V2KH&#10;75nzj8xix3DR8CT4T/iRCuqcQkNRsgX7/a33gMepRiklNa5jTt23HbOCEvVR47zP0hHOF/GRGY0n&#10;Q2RsX7LuS/SuWgF2BWcIo4tkwHvVktJC9YqXYxm8oohpjr5zyr1tmZU/nQm8PVwslxGGO2uYv9fP&#10;hrdzEEbn5fDKrGnG3OOCPEC7us2UnQbujA0d0rDceZClD8JzXRsG9x2pnw5Kn4+o8wVd/AAAAP//&#10;AwBQSwMEFAAGAAgAAAAhAPUGehrfAAAACAEAAA8AAABkcnMvZG93bnJldi54bWxMj8FOwzAQRO9I&#10;/IO1SNyok4YWGuJUCKniAJcWRJWbGy9ORLyOYrdJ/57lVI6rN5p5W6wn14kTDqH1pCCdJSCQam9a&#10;sgo+PzZ3jyBC1GR05wkVnDHAury+KnRu/EhbPO2iFVxCIdcKmhj7XMpQN+h0mPkeidm3H5yOfA5W&#10;mkGPXO46OU+SpXS6JV5odI8vDdY/u6NTcP82Zray+HXeb8w+275XY/taKXV7Mz0/gYg4xUsY/vRZ&#10;HUp2OvgjmSA6BQ9pxupRwTIFwXy1mi9AHBgkC5BlIf8/UP4CAAD//wMAUEsBAi0AFAAGAAgAAAAh&#10;ALaDOJL+AAAA4QEAABMAAAAAAAAAAAAAAAAAAAAAAFtDb250ZW50X1R5cGVzXS54bWxQSwECLQAU&#10;AAYACAAAACEAOP0h/9YAAACUAQAACwAAAAAAAAAAAAAAAAAvAQAAX3JlbHMvLnJlbHNQSwECLQAU&#10;AAYACAAAACEAD7Dr0Y4CAACJBQAADgAAAAAAAAAAAAAAAAAuAgAAZHJzL2Uyb0RvYy54bWxQSwEC&#10;LQAUAAYACAAAACEA9QZ6Gt8AAAAIAQAADwAAAAAAAAAAAAAAAADoBAAAZHJzL2Rvd25yZXYueG1s&#10;UEsFBgAAAAAEAAQA8wAAAPQFAAAAAA==&#10;" adj="3914,32089" fillcolor="#fbcaa2 [1625]" strokecolor="#f68c36 [3049]">
                <v:fill color2="#fdefe3 [505]" rotate="t" angle="180" colors="0 #ffbe86;22938f #ffd0aa;1 #ffebdb" focus="100%" type="gradient"/>
                <v:shadow on="t" color="black" opacity="24903f" origin=",.5" offset="0,.55556mm"/>
                <v:textbox>
                  <w:txbxContent>
                    <w:p w14:paraId="4A51CCE1" w14:textId="77777777" w:rsidR="00845D94" w:rsidRDefault="00845D94" w:rsidP="00845D94">
                      <w:pPr>
                        <w:jc w:val="center"/>
                      </w:pPr>
                      <w:r>
                        <w:rPr>
                          <w:rFonts w:hint="eastAsia"/>
                        </w:rPr>
                        <w:t>経営力向上計画の申請日</w:t>
                      </w:r>
                    </w:p>
                  </w:txbxContent>
                </v:textbox>
              </v:shape>
            </w:pict>
          </mc:Fallback>
        </mc:AlternateContent>
      </w:r>
      <w:r w:rsidRPr="00A351D4">
        <w:rPr>
          <w:rFonts w:asciiTheme="minorEastAsia" w:hAnsiTheme="minorEastAsia" w:hint="eastAsia"/>
          <w:sz w:val="24"/>
          <w:szCs w:val="24"/>
        </w:rPr>
        <w:t>様式（第二項関係）</w:t>
      </w:r>
    </w:p>
    <w:p w14:paraId="3F6F9097" w14:textId="77777777" w:rsidR="00845D94" w:rsidRPr="00A351D4" w:rsidRDefault="00845D94" w:rsidP="00845D94">
      <w:pPr>
        <w:widowControl/>
        <w:jc w:val="left"/>
        <w:rPr>
          <w:rFonts w:asciiTheme="minorEastAsia" w:hAnsiTheme="minorEastAsia"/>
          <w:sz w:val="24"/>
          <w:szCs w:val="24"/>
        </w:rPr>
      </w:pPr>
    </w:p>
    <w:p w14:paraId="360ACAB2" w14:textId="77777777" w:rsidR="00845D94" w:rsidRPr="00A351D4" w:rsidRDefault="00845D94" w:rsidP="00845D94">
      <w:pPr>
        <w:widowControl/>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1697EDB4" wp14:editId="5D86DF57">
                <wp:simplePos x="0" y="0"/>
                <wp:positionH relativeFrom="margin">
                  <wp:align>left</wp:align>
                </wp:positionH>
                <wp:positionV relativeFrom="paragraph">
                  <wp:posOffset>76200</wp:posOffset>
                </wp:positionV>
                <wp:extent cx="1619250" cy="389890"/>
                <wp:effectExtent l="57150" t="38100" r="76200" b="257810"/>
                <wp:wrapNone/>
                <wp:docPr id="2055230129" name="吹き出し: 角を丸めた四角形 2055230129"/>
                <wp:cNvGraphicFramePr/>
                <a:graphic xmlns:a="http://schemas.openxmlformats.org/drawingml/2006/main">
                  <a:graphicData uri="http://schemas.microsoft.com/office/word/2010/wordprocessingShape">
                    <wps:wsp>
                      <wps:cNvSpPr/>
                      <wps:spPr>
                        <a:xfrm>
                          <a:off x="0" y="0"/>
                          <a:ext cx="1619250" cy="389890"/>
                        </a:xfrm>
                        <a:prstGeom prst="wedgeRoundRectCallout">
                          <a:avLst>
                            <a:gd name="adj1" fmla="val -31878"/>
                            <a:gd name="adj2" fmla="val 98560"/>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471CF12" w14:textId="77777777" w:rsidR="00845D94" w:rsidRDefault="00845D94" w:rsidP="00845D94">
                            <w:r>
                              <w:rPr>
                                <w:rFonts w:hint="eastAsia"/>
                              </w:rPr>
                              <w:t>中部経済産業局長あて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EDB4" id="吹き出し: 角を丸めた四角形 2055230129" o:spid="_x0000_s1034" type="#_x0000_t62" style="position:absolute;left:0;text-align:left;margin-left:0;margin-top:6pt;width:127.5pt;height:30.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DqTwMAAIkHAAAOAAAAZHJzL2Uyb0RvYy54bWysVdtuGzkMfV9g/0HQezMeX8YXxCmCBCkW&#10;yDZB0kWeaUlzWWgkVZIzzn59KWnGnmZTIAjqh7FEUuThIUWdfz60kjwL6xqttjQ/m1AiFNO8UdWW&#10;/vPt5tOKEudBcZBaiS19EY5+vvjzj/PObMRU11pyYQk6UW7TmS2tvTebLHOsFi24M22EQmWpbQse&#10;t7bKuIUOvbcym04mRdZpy43VTDiH0uukpBfRf1kK5u/K0glP5JYiNh+/Nn534ZtdnMOmsmDqhvUw&#10;4AMoWmgUBj26ugYPZG+b/7lqG2a106U/Y7rNdFk2TMQcMJt88iqbxxqMiLkgOc4caXK/zy37+vxo&#10;7i3S0Bm3cbgMWRxK24Z/xEcOkayXI1ni4AlDYV7k6+kCOWWom63Wq3VkMzudNtb5L0K3JCy2tBO8&#10;Eg96r/gDluUKpNR7H0mD51vnI3ucKGixTYD/m1NSthKL8QySfJrlq+Wqr9bIaDo2Wq8WxVDRkc1s&#10;bJMXRbEMfhBnHxZXA9K+gvymkZJY7Z8aX8ciYLqpvG5A6ojRWIdJFDtb7a6kJQh1S2+W62JeRLlv&#10;lE/CxQR/Cb8D/7fmSTwL4oG33kvEVrmIpY8yC8ffGWm27D3C5gOR8oDnvaHyCCteoZ9CHZNFal8n&#10;haJqIFE2ikAYFHmBdznEJY6BFDzQnWqEVzNWI7AhFem2dL2YLrDpAIdFKcHjsjV4wKmKEpAVTiHm&#10;beJKy+Z4+FclcjVwkYqxfjudfDLIX6Xjxv5DC12Dq5OrqOpTkCqAF3EY9d2DjS/sY807spN7+wCI&#10;f57y5024KpENSniDk2oRNUjNz/34Ro0ihUkO0tTQt9gqEJvYHBfjiCH22whedpoEYeUPuwNpEGER&#10;nATJTvOXexvwxNHgDLtpMPtbcP4eLN5YBItPgr/DTyk11kz3K0pqbf97Sx7scaqhlpIOxzEW9Pse&#10;rKBE/qXwnq3z+Rzd+riZL5bTQMhYsxtr1L690ngVcYYgurgM9l4Oy9Lq9glfjssQFVWgGMZOrdNv&#10;rnx6JvDtYeLyMprhzDbgb9WjYcNECHX/dngCa/ox53FAftXD6O6nTKL/ZBs6QunLvddl44PyxGu/&#10;wXmfBkF6m8KDMt5Hq9MLevEDAAD//wMAUEsDBBQABgAIAAAAIQB9Hk+y3gAAAAYBAAAPAAAAZHJz&#10;L2Rvd25yZXYueG1sTI/NTsMwEITvSLyDtUjcqIMhlKZxKgQqSBUX2kqoNzfeJhHxOordJvTpWU5w&#10;2p9ZzXybL0bXihP2ofGk4XaSgEAqvW2o0rDdLG8eQYRoyJrWE2r4xgCL4vIiN5n1A33gaR0rwSYU&#10;MqOhjrHLpAxljc6Eie+QWDv43pnIY19J25uBzV0rVZI8SGca4oTadPhcY/m1PjoNb9OzevncdeU5&#10;zIbUvaMal6tXra+vxqc5iIhj/DuGX3xGh4KZ9v5INohWAz8Seau4sqrSlJu9hundPcgil//xix8A&#10;AAD//wMAUEsBAi0AFAAGAAgAAAAhALaDOJL+AAAA4QEAABMAAAAAAAAAAAAAAAAAAAAAAFtDb250&#10;ZW50X1R5cGVzXS54bWxQSwECLQAUAAYACAAAACEAOP0h/9YAAACUAQAACwAAAAAAAAAAAAAAAAAv&#10;AQAAX3JlbHMvLnJlbHNQSwECLQAUAAYACAAAACEASzFw6k8DAACJBwAADgAAAAAAAAAAAAAAAAAu&#10;AgAAZHJzL2Uyb0RvYy54bWxQSwECLQAUAAYACAAAACEAfR5Pst4AAAAGAQAADwAAAAAAAAAAAAAA&#10;AACpBQAAZHJzL2Rvd25yZXYueG1sUEsFBgAAAAAEAAQA8wAAALQGAAAAAA==&#10;" adj="3914,32089" fillcolor="#ffbe86" strokecolor="#f69240">
                <v:fill color2="#ffebdb" rotate="t" angle="180" colors="0 #ffbe86;22938f #ffd0aa;1 #ffebdb" focus="100%" type="gradient"/>
                <v:shadow on="t" color="black" opacity="24903f" origin=",.5" offset="0,.55556mm"/>
                <v:textbox>
                  <w:txbxContent>
                    <w:p w14:paraId="5471CF12" w14:textId="77777777" w:rsidR="00845D94" w:rsidRDefault="00845D94" w:rsidP="00845D94">
                      <w:r>
                        <w:rPr>
                          <w:rFonts w:hint="eastAsia"/>
                        </w:rPr>
                        <w:t>中部経済産業局長あて</w:t>
                      </w:r>
                    </w:p>
                  </w:txbxContent>
                </v:textbox>
                <w10:wrap anchorx="margin"/>
              </v:shape>
            </w:pict>
          </mc:Fallback>
        </mc:AlternateContent>
      </w:r>
      <w:r w:rsidRPr="00A351D4">
        <w:rPr>
          <w:rFonts w:asciiTheme="minorEastAsia" w:hAnsiTheme="minorEastAsia" w:hint="eastAsia"/>
          <w:sz w:val="24"/>
          <w:szCs w:val="24"/>
        </w:rPr>
        <w:t>発電設備等の概要等に関する報告書</w:t>
      </w:r>
    </w:p>
    <w:p w14:paraId="570EE056" w14:textId="50CC58FC" w:rsidR="00845D94" w:rsidRPr="00A351D4" w:rsidRDefault="00845D94" w:rsidP="00845D94">
      <w:pPr>
        <w:widowControl/>
        <w:wordWrap w:val="0"/>
        <w:jc w:val="right"/>
        <w:rPr>
          <w:rFonts w:asciiTheme="minorEastAsia" w:hAnsiTheme="minorEastAsia"/>
          <w:sz w:val="24"/>
          <w:szCs w:val="24"/>
        </w:rPr>
      </w:pPr>
      <w:r>
        <w:rPr>
          <w:rFonts w:asciiTheme="minorEastAsia" w:hAnsiTheme="minorEastAsia" w:hint="eastAsia"/>
          <w:sz w:val="24"/>
          <w:szCs w:val="24"/>
        </w:rPr>
        <w:t>２０２５</w:t>
      </w:r>
      <w:r w:rsidRPr="00A351D4">
        <w:rPr>
          <w:rFonts w:asciiTheme="minorEastAsia" w:hAnsiTheme="minorEastAsia" w:hint="eastAsia"/>
          <w:sz w:val="24"/>
          <w:szCs w:val="24"/>
        </w:rPr>
        <w:t xml:space="preserve">年　</w:t>
      </w:r>
      <w:r w:rsidR="00B91FAA">
        <w:rPr>
          <w:rFonts w:asciiTheme="minorEastAsia" w:hAnsiTheme="minorEastAsia" w:hint="eastAsia"/>
          <w:sz w:val="24"/>
          <w:szCs w:val="24"/>
        </w:rPr>
        <w:t>６</w:t>
      </w:r>
      <w:r w:rsidRPr="00A351D4">
        <w:rPr>
          <w:rFonts w:asciiTheme="minorEastAsia" w:hAnsiTheme="minorEastAsia" w:hint="eastAsia"/>
          <w:sz w:val="24"/>
          <w:szCs w:val="24"/>
        </w:rPr>
        <w:t xml:space="preserve">月　</w:t>
      </w:r>
      <w:r>
        <w:rPr>
          <w:rFonts w:asciiTheme="minorEastAsia" w:hAnsiTheme="minorEastAsia" w:hint="eastAsia"/>
          <w:sz w:val="24"/>
          <w:szCs w:val="24"/>
        </w:rPr>
        <w:t>１</w:t>
      </w:r>
      <w:r w:rsidRPr="00A351D4">
        <w:rPr>
          <w:rFonts w:asciiTheme="minorEastAsia" w:hAnsiTheme="minorEastAsia" w:hint="eastAsia"/>
          <w:sz w:val="24"/>
          <w:szCs w:val="24"/>
        </w:rPr>
        <w:t>日</w:t>
      </w:r>
    </w:p>
    <w:p w14:paraId="70C11CA1" w14:textId="77777777" w:rsidR="00845D94" w:rsidRDefault="00845D94" w:rsidP="00845D94">
      <w:pPr>
        <w:widowControl/>
        <w:jc w:val="left"/>
        <w:rPr>
          <w:rFonts w:asciiTheme="minorEastAsia" w:hAnsiTheme="minorEastAsia"/>
          <w:sz w:val="24"/>
          <w:szCs w:val="24"/>
        </w:rPr>
      </w:pPr>
    </w:p>
    <w:p w14:paraId="3B744114" w14:textId="77777777" w:rsidR="00845D94" w:rsidRPr="00A351D4" w:rsidRDefault="00845D94" w:rsidP="00845D9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中部経済産業局長</w:t>
      </w:r>
      <w:r w:rsidRPr="00A351D4">
        <w:rPr>
          <w:rFonts w:asciiTheme="minorEastAsia" w:hAnsiTheme="minorEastAsia" w:hint="eastAsia"/>
          <w:sz w:val="24"/>
          <w:szCs w:val="24"/>
        </w:rPr>
        <w:t xml:space="preserve">　殿</w:t>
      </w:r>
    </w:p>
    <w:p w14:paraId="75F16804" w14:textId="77777777" w:rsidR="00845D94" w:rsidRPr="00A351D4" w:rsidRDefault="00845D94" w:rsidP="00845D94">
      <w:pPr>
        <w:widowControl/>
        <w:jc w:val="left"/>
        <w:rPr>
          <w:rFonts w:asciiTheme="minorEastAsia" w:hAnsiTheme="minorEastAsia"/>
          <w:sz w:val="24"/>
          <w:szCs w:val="24"/>
        </w:rPr>
      </w:pPr>
    </w:p>
    <w:p w14:paraId="493053CB" w14:textId="77777777" w:rsidR="00845D94" w:rsidRPr="00A351D4" w:rsidRDefault="00845D94" w:rsidP="00845D94">
      <w:pPr>
        <w:widowControl/>
        <w:jc w:val="left"/>
        <w:rPr>
          <w:rFonts w:asciiTheme="minorEastAsia" w:hAnsiTheme="minorEastAsia"/>
          <w:sz w:val="24"/>
          <w:szCs w:val="24"/>
        </w:rPr>
      </w:pPr>
    </w:p>
    <w:p w14:paraId="5E0B73C7" w14:textId="77777777" w:rsidR="00845D94" w:rsidRPr="00A351D4" w:rsidRDefault="00845D94" w:rsidP="00845D94">
      <w:pPr>
        <w:widowControl/>
        <w:wordWrap w:val="0"/>
        <w:jc w:val="right"/>
        <w:rPr>
          <w:rFonts w:asciiTheme="minorEastAsia" w:hAnsiTheme="minorEastAsia"/>
          <w:sz w:val="24"/>
          <w:szCs w:val="24"/>
        </w:rPr>
      </w:pPr>
      <w:r w:rsidRPr="00845D94">
        <w:rPr>
          <w:rFonts w:asciiTheme="minorEastAsia" w:hAnsiTheme="minorEastAsia" w:hint="eastAsia"/>
          <w:spacing w:val="480"/>
          <w:kern w:val="0"/>
          <w:sz w:val="24"/>
          <w:szCs w:val="24"/>
          <w:fitText w:val="1440" w:id="-706556672"/>
        </w:rPr>
        <w:t>住</w:t>
      </w:r>
      <w:r w:rsidRPr="00845D94">
        <w:rPr>
          <w:rFonts w:asciiTheme="minorEastAsia" w:hAnsiTheme="minorEastAsia" w:hint="eastAsia"/>
          <w:kern w:val="0"/>
          <w:sz w:val="24"/>
          <w:szCs w:val="24"/>
          <w:fitText w:val="1440" w:id="-706556672"/>
        </w:rPr>
        <w:t>所</w:t>
      </w:r>
      <w:r w:rsidRPr="00A351D4">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愛知県名古屋市中区三の丸３－５－２</w:t>
      </w:r>
    </w:p>
    <w:p w14:paraId="78657BBF" w14:textId="77777777" w:rsidR="00845D94" w:rsidRPr="00A351D4" w:rsidRDefault="00845D94" w:rsidP="00845D94">
      <w:pPr>
        <w:widowControl/>
        <w:wordWrap w:val="0"/>
        <w:jc w:val="right"/>
        <w:rPr>
          <w:rFonts w:asciiTheme="minorEastAsia" w:hAnsiTheme="minorEastAsia"/>
          <w:sz w:val="24"/>
          <w:szCs w:val="24"/>
        </w:rPr>
      </w:pPr>
      <w:r w:rsidRPr="00845D94">
        <w:rPr>
          <w:rFonts w:asciiTheme="minorEastAsia" w:hAnsiTheme="minorEastAsia" w:hint="eastAsia"/>
          <w:spacing w:val="75"/>
          <w:kern w:val="0"/>
          <w:sz w:val="24"/>
          <w:szCs w:val="24"/>
          <w:fitText w:val="1440" w:id="-706556671"/>
        </w:rPr>
        <w:t>名称及</w:t>
      </w:r>
      <w:r w:rsidRPr="00845D94">
        <w:rPr>
          <w:rFonts w:asciiTheme="minorEastAsia" w:hAnsiTheme="minorEastAsia" w:hint="eastAsia"/>
          <w:spacing w:val="15"/>
          <w:kern w:val="0"/>
          <w:sz w:val="24"/>
          <w:szCs w:val="24"/>
          <w:fitText w:val="1440" w:id="-706556671"/>
        </w:rPr>
        <w:t>び</w:t>
      </w:r>
      <w:r>
        <w:rPr>
          <w:rFonts w:asciiTheme="minorEastAsia" w:hAnsiTheme="minorEastAsia" w:hint="eastAsia"/>
          <w:kern w:val="0"/>
          <w:sz w:val="24"/>
          <w:szCs w:val="24"/>
        </w:rPr>
        <w:t xml:space="preserve">　　　　○○株式会社</w:t>
      </w:r>
      <w:r w:rsidRPr="00A351D4">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A351D4">
        <w:rPr>
          <w:rFonts w:asciiTheme="minorEastAsia" w:hAnsiTheme="minorEastAsia" w:hint="eastAsia"/>
          <w:kern w:val="0"/>
          <w:sz w:val="24"/>
          <w:szCs w:val="24"/>
        </w:rPr>
        <w:t xml:space="preserve">　　　　　　　　</w:t>
      </w:r>
    </w:p>
    <w:p w14:paraId="68494226" w14:textId="77777777" w:rsidR="00845D94" w:rsidRPr="00A351D4" w:rsidRDefault="00845D94" w:rsidP="00845D94">
      <w:pPr>
        <w:widowControl/>
        <w:wordWrap w:val="0"/>
        <w:ind w:right="-35"/>
        <w:jc w:val="right"/>
        <w:rPr>
          <w:rFonts w:asciiTheme="minorEastAsia" w:hAnsiTheme="minorEastAsia"/>
          <w:sz w:val="24"/>
          <w:szCs w:val="24"/>
        </w:rPr>
      </w:pPr>
      <w:r>
        <w:rPr>
          <w:rFonts w:asciiTheme="minorEastAsia" w:hAnsiTheme="minorEastAsia" w:hint="eastAsia"/>
          <w:sz w:val="24"/>
          <w:szCs w:val="24"/>
        </w:rPr>
        <w:t xml:space="preserve">　　</w:t>
      </w:r>
      <w:r w:rsidRPr="00A351D4">
        <w:rPr>
          <w:rFonts w:asciiTheme="minorEastAsia" w:hAnsiTheme="minorEastAsia" w:hint="eastAsia"/>
          <w:sz w:val="24"/>
          <w:szCs w:val="24"/>
        </w:rPr>
        <w:t>代表者の氏名</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代表取締役　○○　　　</w:t>
      </w:r>
      <w:r>
        <w:rPr>
          <w:rFonts w:asciiTheme="minorEastAsia" w:hAnsiTheme="minorEastAsia"/>
          <w:sz w:val="24"/>
          <w:szCs w:val="24"/>
        </w:rPr>
        <w:t xml:space="preserve">  </w:t>
      </w:r>
      <w:r>
        <w:rPr>
          <w:rFonts w:asciiTheme="minorEastAsia" w:hAnsiTheme="minorEastAsia" w:hint="eastAsia"/>
          <w:sz w:val="24"/>
          <w:szCs w:val="24"/>
        </w:rPr>
        <w:t xml:space="preserve">　　　　　</w:t>
      </w:r>
    </w:p>
    <w:p w14:paraId="5D7B9E12" w14:textId="77777777" w:rsidR="00845D94" w:rsidRPr="00A35C81" w:rsidRDefault="00845D94" w:rsidP="00845D94">
      <w:pPr>
        <w:widowControl/>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1A32FB5A" wp14:editId="30E17101">
                <wp:simplePos x="0" y="0"/>
                <wp:positionH relativeFrom="margin">
                  <wp:posOffset>1972907</wp:posOffset>
                </wp:positionH>
                <wp:positionV relativeFrom="paragraph">
                  <wp:posOffset>61984</wp:posOffset>
                </wp:positionV>
                <wp:extent cx="4073957" cy="323566"/>
                <wp:effectExtent l="342900" t="38100" r="79375" b="114935"/>
                <wp:wrapNone/>
                <wp:docPr id="285731573" name="吹き出し: 角を丸めた四角形 285731573"/>
                <wp:cNvGraphicFramePr/>
                <a:graphic xmlns:a="http://schemas.openxmlformats.org/drawingml/2006/main">
                  <a:graphicData uri="http://schemas.microsoft.com/office/word/2010/wordprocessingShape">
                    <wps:wsp>
                      <wps:cNvSpPr/>
                      <wps:spPr>
                        <a:xfrm>
                          <a:off x="0" y="0"/>
                          <a:ext cx="4073957" cy="323566"/>
                        </a:xfrm>
                        <a:prstGeom prst="wedgeRoundRectCallout">
                          <a:avLst>
                            <a:gd name="adj1" fmla="val -57479"/>
                            <a:gd name="adj2" fmla="val 55628"/>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14:paraId="017E6C03" w14:textId="77777777" w:rsidR="00845D94" w:rsidRPr="006312CB" w:rsidRDefault="00845D94" w:rsidP="00845D94">
                            <w:pPr>
                              <w:jc w:val="center"/>
                            </w:pPr>
                            <w:r w:rsidRPr="006312CB">
                              <w:rPr>
                                <w:rFonts w:hint="eastAsia"/>
                              </w:rPr>
                              <w:t>経営力向上計画「８経営力向上設備等の種類」のとおり記入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FB5A" id="吹き出し: 角を丸めた四角形 285731573" o:spid="_x0000_s1035" type="#_x0000_t62" style="position:absolute;left:0;text-align:left;margin-left:155.35pt;margin-top:4.9pt;width:320.8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RalAIAAJAFAAAOAAAAZHJzL2Uyb0RvYy54bWysVFtP2zAUfp+0/2D5HdKkbQoVKaqKmCYh&#10;QMDEs+vYbTbfZrtNul/PsXNpNZA2TXtJbJ/v3L5zubpupEB7Zl2lVYHT8xFGTFFdVmpT4G8vt2cX&#10;GDlPVEmEVqzAB+bw9eLzp6vazFmmt1qUzCIwoty8NgXeem/mSeLolknizrVhCoRcW0k8XO0mKS2p&#10;wboUSTYa5UmtbWmspsw5eL1phXgR7XPOqH/g3DGPRIEhNh+/Nn7X4Zssrsh8Y4nZVrQLg/xDFJJU&#10;CpwOpm6IJ2hnq3emZEWtdpr7c6plojmvKIs5QDbp6LdsnrfEsJgLkOPMQJP7f2bp/f7ZPFqgoTZu&#10;7uAYsmi4leEP8aEmknUYyGKNRxQeJ6PZ+HI6w4iCbJyNp3ke2EyO2sY6/4VpicKhwDUrN+xJ71T5&#10;BGVZESH0zkfSyP7O+cheiRSR0Cak/J5ixKWAYuyJQGfT2WR22VXrBJSdgqbTPLt4jxmfYtI8z2dd&#10;nJ1biLiPNMQgVMjiyEY8+YNgrfCJcVSVkH8aQ4+NylbCIggT4qaUKd8TIRSggxqvhBgUsz8rdvig&#10;ymITD8p/4XXQiJ618oOyrJS2H3kvf6QdJ7zF9wy0eQcKfLNuIPECR/bCy1qXh0eLrG6Hyhl6W0Gh&#10;74jzj8RC4WDeYDP4B/hwoesC6+6E0VbbXx+9Bzw0N0gxqmEqC+x+7ohlGImvCtr+Mp1MwhjHy2Q6&#10;y+BiTyXrU4nayZWGqkArQXTxGPBe9EdutXyFBbIMXkFEFAXfBabe9peVb7cFrCDKlssIg9E1xN+p&#10;Z0P7Pggd9NK8Emu6bvcwJ/e6n2Ayj83WzscRGyqk9HLnNa9833Ytr10FYOzjTHUrKuyV03tEHRfp&#10;4g0AAP//AwBQSwMEFAAGAAgAAAAhANQ44FDgAAAACAEAAA8AAABkcnMvZG93bnJldi54bWxMj0FL&#10;AzEUhO+C/yE8wYvYpC2t7brZIuIKnmTbInjLbl43i5uXJUnb9d83PelxmGHmm3wz2p6d0IfOkYTp&#10;RABDapzuqJWw35WPK2AhKtKqd4QSfjHApri9yVWm3ZkqPG1jy1IJhUxJMDEOGeehMWhVmLgBKXkH&#10;562KSfqWa6/Oqdz2fCbEklvVUVowasBXg83P9mglfFbvH6H2h3LxZsqHbv9lv3eVlfL+bnx5BhZx&#10;jH9huOIndCgSU+2OpAPrJcyn4ilFJazTg+SvF7M5sFrCUqyAFzn/f6C4AAAA//8DAFBLAQItABQA&#10;BgAIAAAAIQC2gziS/gAAAOEBAAATAAAAAAAAAAAAAAAAAAAAAABbQ29udGVudF9UeXBlc10ueG1s&#10;UEsBAi0AFAAGAAgAAAAhADj9If/WAAAAlAEAAAsAAAAAAAAAAAAAAAAALwEAAF9yZWxzLy5yZWxz&#10;UEsBAi0AFAAGAAgAAAAhAOBGFFqUAgAAkAUAAA4AAAAAAAAAAAAAAAAALgIAAGRycy9lMm9Eb2Mu&#10;eG1sUEsBAi0AFAAGAAgAAAAhANQ44FDgAAAACAEAAA8AAAAAAAAAAAAAAAAA7gQAAGRycy9kb3du&#10;cmV2LnhtbFBLBQYAAAAABAAEAPMAAAD7BQAAAAA=&#10;" adj="-1615,22816" fillcolor="#fbcaa2 [1625]" strokecolor="#f68c36 [3049]">
                <v:fill color2="#fdefe3 [505]" rotate="t" angle="180" colors="0 #ffbe86;22938f #ffd0aa;1 #ffebdb" focus="100%" type="gradient"/>
                <v:shadow on="t" color="black" opacity="24903f" origin=",.5" offset="0,.55556mm"/>
                <v:textbox>
                  <w:txbxContent>
                    <w:p w14:paraId="017E6C03" w14:textId="77777777" w:rsidR="00845D94" w:rsidRPr="006312CB" w:rsidRDefault="00845D94" w:rsidP="00845D94">
                      <w:pPr>
                        <w:jc w:val="center"/>
                      </w:pPr>
                      <w:r w:rsidRPr="006312CB">
                        <w:rPr>
                          <w:rFonts w:hint="eastAsia"/>
                        </w:rPr>
                        <w:t>経営力向上計画「８経営力向上設備等の種類」のとおり記入</w:t>
                      </w:r>
                    </w:p>
                  </w:txbxContent>
                </v:textbox>
                <w10:wrap anchorx="margin"/>
              </v:shape>
            </w:pict>
          </mc:Fallback>
        </mc:AlternateContent>
      </w:r>
    </w:p>
    <w:p w14:paraId="6A6BF273" w14:textId="77777777" w:rsidR="00845D94" w:rsidRPr="00A351D4" w:rsidRDefault="00845D94" w:rsidP="00845D94">
      <w:pPr>
        <w:widowControl/>
        <w:ind w:right="240"/>
        <w:jc w:val="left"/>
        <w:rPr>
          <w:rFonts w:asciiTheme="minorEastAsia" w:hAnsiTheme="minorEastAsia"/>
          <w:sz w:val="24"/>
          <w:szCs w:val="24"/>
        </w:rPr>
      </w:pPr>
      <w:r w:rsidRPr="00A351D4">
        <w:rPr>
          <w:rFonts w:asciiTheme="minorEastAsia" w:hAnsiTheme="minorEastAsia" w:hint="eastAsia"/>
          <w:sz w:val="24"/>
          <w:szCs w:val="24"/>
        </w:rPr>
        <w:t>１．発電設備等の概要</w:t>
      </w:r>
    </w:p>
    <w:tbl>
      <w:tblPr>
        <w:tblStyle w:val="aa"/>
        <w:tblW w:w="0" w:type="auto"/>
        <w:tblLook w:val="04A0" w:firstRow="1" w:lastRow="0" w:firstColumn="1" w:lastColumn="0" w:noHBand="0" w:noVBand="1"/>
      </w:tblPr>
      <w:tblGrid>
        <w:gridCol w:w="456"/>
        <w:gridCol w:w="1949"/>
        <w:gridCol w:w="1985"/>
        <w:gridCol w:w="2835"/>
        <w:gridCol w:w="2511"/>
      </w:tblGrid>
      <w:tr w:rsidR="00845D94" w:rsidRPr="00A351D4" w14:paraId="6926AB49" w14:textId="77777777" w:rsidTr="0020629A">
        <w:tc>
          <w:tcPr>
            <w:tcW w:w="456" w:type="dxa"/>
          </w:tcPr>
          <w:p w14:paraId="4A4124C8"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1949" w:type="dxa"/>
          </w:tcPr>
          <w:p w14:paraId="402CE1ED"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取得</w:t>
            </w:r>
          </w:p>
          <w:p w14:paraId="14E40FB3"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年月</w:t>
            </w:r>
          </w:p>
        </w:tc>
        <w:tc>
          <w:tcPr>
            <w:tcW w:w="1985" w:type="dxa"/>
          </w:tcPr>
          <w:p w14:paraId="0C3B0E43"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利用を想定している支援措置</w:t>
            </w:r>
          </w:p>
        </w:tc>
        <w:tc>
          <w:tcPr>
            <w:tcW w:w="2835" w:type="dxa"/>
          </w:tcPr>
          <w:p w14:paraId="509ED7B6"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設備等の名称／型式</w:t>
            </w:r>
          </w:p>
        </w:tc>
        <w:tc>
          <w:tcPr>
            <w:tcW w:w="2511" w:type="dxa"/>
          </w:tcPr>
          <w:p w14:paraId="78C643DF"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所在地</w:t>
            </w:r>
          </w:p>
        </w:tc>
      </w:tr>
      <w:tr w:rsidR="00845D94" w:rsidRPr="00A351D4" w14:paraId="52944342" w14:textId="77777777" w:rsidTr="0020629A">
        <w:tc>
          <w:tcPr>
            <w:tcW w:w="456" w:type="dxa"/>
          </w:tcPr>
          <w:p w14:paraId="0B85F14E"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１</w:t>
            </w:r>
          </w:p>
        </w:tc>
        <w:tc>
          <w:tcPr>
            <w:tcW w:w="1949" w:type="dxa"/>
          </w:tcPr>
          <w:p w14:paraId="2C86F263" w14:textId="041FFC9C"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２０２</w:t>
            </w:r>
            <w:r>
              <w:rPr>
                <w:rFonts w:asciiTheme="minorEastAsia" w:hAnsiTheme="minorEastAsia" w:hint="eastAsia"/>
                <w:sz w:val="24"/>
                <w:szCs w:val="24"/>
              </w:rPr>
              <w:t>５</w:t>
            </w:r>
            <w:r>
              <w:rPr>
                <w:rFonts w:asciiTheme="minorEastAsia" w:hAnsiTheme="minorEastAsia" w:hint="eastAsia"/>
                <w:sz w:val="24"/>
                <w:szCs w:val="24"/>
              </w:rPr>
              <w:t>．９</w:t>
            </w:r>
          </w:p>
        </w:tc>
        <w:tc>
          <w:tcPr>
            <w:tcW w:w="1985" w:type="dxa"/>
          </w:tcPr>
          <w:p w14:paraId="500D8A85"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3287DFE4"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21A503EC"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r w:rsidR="00845D94" w:rsidRPr="00A351D4" w14:paraId="1947CD48" w14:textId="77777777" w:rsidTr="0020629A">
        <w:tc>
          <w:tcPr>
            <w:tcW w:w="456" w:type="dxa"/>
          </w:tcPr>
          <w:p w14:paraId="1CE5229B"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２</w:t>
            </w:r>
          </w:p>
        </w:tc>
        <w:tc>
          <w:tcPr>
            <w:tcW w:w="1949" w:type="dxa"/>
          </w:tcPr>
          <w:p w14:paraId="1D6D4FCE" w14:textId="4874C5DF"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２０２</w:t>
            </w:r>
            <w:r>
              <w:rPr>
                <w:rFonts w:asciiTheme="minorEastAsia" w:hAnsiTheme="minorEastAsia" w:hint="eastAsia"/>
                <w:sz w:val="24"/>
                <w:szCs w:val="24"/>
              </w:rPr>
              <w:t>５</w:t>
            </w:r>
            <w:r>
              <w:rPr>
                <w:rFonts w:asciiTheme="minorEastAsia" w:hAnsiTheme="minorEastAsia" w:hint="eastAsia"/>
                <w:sz w:val="24"/>
                <w:szCs w:val="24"/>
              </w:rPr>
              <w:t>．９</w:t>
            </w:r>
          </w:p>
        </w:tc>
        <w:tc>
          <w:tcPr>
            <w:tcW w:w="1985" w:type="dxa"/>
          </w:tcPr>
          <w:p w14:paraId="059B4DDB"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320690FE"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40F53039"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bl>
    <w:p w14:paraId="729AFD13" w14:textId="77777777" w:rsidR="00845D94" w:rsidRPr="00A351D4" w:rsidRDefault="00845D94" w:rsidP="00845D94">
      <w:pPr>
        <w:widowControl/>
        <w:jc w:val="center"/>
        <w:rPr>
          <w:rFonts w:asciiTheme="minorEastAsia" w:hAnsiTheme="minorEastAsia"/>
          <w:sz w:val="24"/>
          <w:szCs w:val="24"/>
        </w:rPr>
      </w:pPr>
    </w:p>
    <w:tbl>
      <w:tblPr>
        <w:tblStyle w:val="aa"/>
        <w:tblW w:w="0" w:type="auto"/>
        <w:tblLook w:val="04A0" w:firstRow="1" w:lastRow="0" w:firstColumn="1" w:lastColumn="0" w:noHBand="0" w:noVBand="1"/>
      </w:tblPr>
      <w:tblGrid>
        <w:gridCol w:w="456"/>
        <w:gridCol w:w="2091"/>
        <w:gridCol w:w="1843"/>
        <w:gridCol w:w="1275"/>
        <w:gridCol w:w="1418"/>
        <w:gridCol w:w="2653"/>
      </w:tblGrid>
      <w:tr w:rsidR="00845D94" w:rsidRPr="00A351D4" w14:paraId="67522879" w14:textId="77777777" w:rsidTr="0020629A">
        <w:tc>
          <w:tcPr>
            <w:tcW w:w="456" w:type="dxa"/>
          </w:tcPr>
          <w:p w14:paraId="3EEBAB67"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2091" w:type="dxa"/>
          </w:tcPr>
          <w:p w14:paraId="721B5EAA"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設備等の種類</w:t>
            </w:r>
          </w:p>
        </w:tc>
        <w:tc>
          <w:tcPr>
            <w:tcW w:w="1843" w:type="dxa"/>
          </w:tcPr>
          <w:p w14:paraId="1F0B8E34"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単価</w:t>
            </w:r>
          </w:p>
          <w:p w14:paraId="195B30D8"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1275" w:type="dxa"/>
          </w:tcPr>
          <w:p w14:paraId="5A6D7AAD"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数量</w:t>
            </w:r>
          </w:p>
        </w:tc>
        <w:tc>
          <w:tcPr>
            <w:tcW w:w="1418" w:type="dxa"/>
          </w:tcPr>
          <w:p w14:paraId="35081F22"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金額</w:t>
            </w:r>
          </w:p>
          <w:p w14:paraId="139F1E7E"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2653" w:type="dxa"/>
          </w:tcPr>
          <w:p w14:paraId="5A6171A8" w14:textId="77777777" w:rsidR="00845D94" w:rsidRPr="00A351D4" w:rsidRDefault="00845D94" w:rsidP="0020629A">
            <w:pPr>
              <w:widowControl/>
              <w:jc w:val="center"/>
              <w:rPr>
                <w:rFonts w:asciiTheme="minorEastAsia" w:hAnsiTheme="minorEastAsia"/>
                <w:sz w:val="24"/>
                <w:szCs w:val="24"/>
              </w:rPr>
            </w:pPr>
            <w:r w:rsidRPr="00A351D4">
              <w:rPr>
                <w:rFonts w:asciiTheme="minorEastAsia" w:hAnsiTheme="minorEastAsia" w:hint="eastAsia"/>
                <w:sz w:val="24"/>
                <w:szCs w:val="24"/>
              </w:rPr>
              <w:t>証明書等の文書番号等</w:t>
            </w:r>
          </w:p>
        </w:tc>
      </w:tr>
      <w:tr w:rsidR="00845D94" w:rsidRPr="00A351D4" w14:paraId="7027416C" w14:textId="77777777" w:rsidTr="0020629A">
        <w:tc>
          <w:tcPr>
            <w:tcW w:w="456" w:type="dxa"/>
          </w:tcPr>
          <w:p w14:paraId="55E7A01E"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１</w:t>
            </w:r>
          </w:p>
        </w:tc>
        <w:tc>
          <w:tcPr>
            <w:tcW w:w="2091" w:type="dxa"/>
          </w:tcPr>
          <w:p w14:paraId="31F689E6"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5A14FEB7"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sz w:val="24"/>
                <w:szCs w:val="24"/>
              </w:rPr>
              <w:t>40,000</w:t>
            </w:r>
          </w:p>
        </w:tc>
        <w:tc>
          <w:tcPr>
            <w:tcW w:w="1275" w:type="dxa"/>
          </w:tcPr>
          <w:p w14:paraId="727C9B3A"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315BFDBA"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31219393"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23456</w:t>
            </w:r>
          </w:p>
        </w:tc>
      </w:tr>
      <w:tr w:rsidR="00845D94" w:rsidRPr="00A351D4" w14:paraId="418E7149" w14:textId="77777777" w:rsidTr="0020629A">
        <w:tc>
          <w:tcPr>
            <w:tcW w:w="456" w:type="dxa"/>
          </w:tcPr>
          <w:p w14:paraId="2D05AFF7"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２</w:t>
            </w:r>
          </w:p>
        </w:tc>
        <w:tc>
          <w:tcPr>
            <w:tcW w:w="2091" w:type="dxa"/>
          </w:tcPr>
          <w:p w14:paraId="4E3C6794"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7E5E723A"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w:t>
            </w:r>
          </w:p>
        </w:tc>
        <w:tc>
          <w:tcPr>
            <w:tcW w:w="1275" w:type="dxa"/>
          </w:tcPr>
          <w:p w14:paraId="085116A1"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29DDE632"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40D4DF7C" w14:textId="77777777" w:rsidR="00845D94" w:rsidRPr="00A351D4" w:rsidRDefault="00845D94" w:rsidP="0020629A">
            <w:pPr>
              <w:widowControl/>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45678</w:t>
            </w:r>
          </w:p>
        </w:tc>
      </w:tr>
    </w:tbl>
    <w:p w14:paraId="109CE42D" w14:textId="77777777" w:rsidR="00845D94" w:rsidRPr="00A351D4" w:rsidRDefault="00845D94" w:rsidP="00845D94">
      <w:pPr>
        <w:widowControl/>
        <w:jc w:val="left"/>
        <w:rPr>
          <w:rFonts w:asciiTheme="minorEastAsia" w:hAnsiTheme="minorEastAsia"/>
          <w:sz w:val="24"/>
          <w:szCs w:val="24"/>
        </w:rPr>
      </w:pPr>
    </w:p>
    <w:p w14:paraId="6DEA3FFA" w14:textId="77777777" w:rsidR="00845D94" w:rsidRPr="00A351D4" w:rsidRDefault="00845D94" w:rsidP="00845D94">
      <w:pPr>
        <w:widowControl/>
        <w:ind w:left="240" w:hangingChars="100" w:hanging="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53B90DE0" wp14:editId="7D563465">
                <wp:simplePos x="0" y="0"/>
                <wp:positionH relativeFrom="page">
                  <wp:posOffset>3883660</wp:posOffset>
                </wp:positionH>
                <wp:positionV relativeFrom="paragraph">
                  <wp:posOffset>217793</wp:posOffset>
                </wp:positionV>
                <wp:extent cx="3600450" cy="884926"/>
                <wp:effectExtent l="247650" t="38100" r="76200" b="86995"/>
                <wp:wrapNone/>
                <wp:docPr id="1881900888" name="吹き出し: 角を丸めた四角形 1881900888"/>
                <wp:cNvGraphicFramePr/>
                <a:graphic xmlns:a="http://schemas.openxmlformats.org/drawingml/2006/main">
                  <a:graphicData uri="http://schemas.microsoft.com/office/word/2010/wordprocessingShape">
                    <wps:wsp>
                      <wps:cNvSpPr/>
                      <wps:spPr>
                        <a:xfrm>
                          <a:off x="0" y="0"/>
                          <a:ext cx="3600450" cy="884926"/>
                        </a:xfrm>
                        <a:prstGeom prst="wedgeRoundRectCallout">
                          <a:avLst>
                            <a:gd name="adj1" fmla="val -55744"/>
                            <a:gd name="adj2" fmla="val 9255"/>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76CE9A64" w14:textId="77777777" w:rsidR="00845D94" w:rsidRPr="007457A4" w:rsidRDefault="00845D94" w:rsidP="00845D94">
                            <w:pPr>
                              <w:adjustRightInd w:val="0"/>
                              <w:snapToGrid w:val="0"/>
                              <w:jc w:val="left"/>
                              <w:rPr>
                                <w:b/>
                                <w:bCs/>
                                <w:sz w:val="16"/>
                                <w:szCs w:val="18"/>
                              </w:rPr>
                            </w:pPr>
                            <w:r w:rsidRPr="007457A4">
                              <w:rPr>
                                <w:rFonts w:hint="eastAsia"/>
                                <w:b/>
                                <w:bCs/>
                                <w:sz w:val="16"/>
                                <w:szCs w:val="18"/>
                              </w:rPr>
                              <w:t>＜発電する電気の販売を予定する場合＞</w:t>
                            </w:r>
                          </w:p>
                          <w:p w14:paraId="6F05EC21" w14:textId="77777777" w:rsidR="00845D94" w:rsidRDefault="00845D94" w:rsidP="00845D94">
                            <w:pPr>
                              <w:adjustRightInd w:val="0"/>
                              <w:snapToGrid w:val="0"/>
                              <w:jc w:val="center"/>
                              <w:rPr>
                                <w:sz w:val="16"/>
                                <w:szCs w:val="18"/>
                              </w:rPr>
                            </w:pPr>
                            <w:r w:rsidRPr="007457A4">
                              <w:rPr>
                                <w:rFonts w:hint="eastAsia"/>
                                <w:sz w:val="16"/>
                                <w:szCs w:val="18"/>
                              </w:rPr>
                              <w:t>・設備の取得年月から、経営力向上計画の実施時期終了年月まで</w:t>
                            </w:r>
                            <w:r>
                              <w:rPr>
                                <w:rFonts w:hint="eastAsia"/>
                                <w:sz w:val="16"/>
                                <w:szCs w:val="18"/>
                              </w:rPr>
                              <w:t>を記入</w:t>
                            </w:r>
                          </w:p>
                          <w:p w14:paraId="5140AD4A" w14:textId="159B3A64" w:rsidR="00845D94" w:rsidRPr="00FD5331" w:rsidRDefault="00845D94" w:rsidP="00845D94">
                            <w:pPr>
                              <w:adjustRightInd w:val="0"/>
                              <w:snapToGrid w:val="0"/>
                              <w:rPr>
                                <w:sz w:val="16"/>
                                <w:szCs w:val="18"/>
                              </w:rPr>
                            </w:pPr>
                            <w:r>
                              <w:rPr>
                                <w:rFonts w:hint="eastAsia"/>
                                <w:sz w:val="16"/>
                                <w:szCs w:val="18"/>
                              </w:rPr>
                              <w:t>例）</w:t>
                            </w:r>
                            <w:r>
                              <w:rPr>
                                <w:rFonts w:hint="eastAsia"/>
                                <w:sz w:val="16"/>
                                <w:szCs w:val="18"/>
                              </w:rPr>
                              <w:t>202</w:t>
                            </w:r>
                            <w:r>
                              <w:rPr>
                                <w:rFonts w:hint="eastAsia"/>
                                <w:sz w:val="16"/>
                                <w:szCs w:val="18"/>
                              </w:rPr>
                              <w:t>5</w:t>
                            </w:r>
                            <w:r>
                              <w:rPr>
                                <w:rFonts w:hint="eastAsia"/>
                                <w:sz w:val="16"/>
                                <w:szCs w:val="18"/>
                              </w:rPr>
                              <w:t>年</w:t>
                            </w:r>
                            <w:r>
                              <w:rPr>
                                <w:rFonts w:hint="eastAsia"/>
                                <w:sz w:val="16"/>
                                <w:szCs w:val="18"/>
                              </w:rPr>
                              <w:t>9</w:t>
                            </w:r>
                            <w:r>
                              <w:rPr>
                                <w:rFonts w:hint="eastAsia"/>
                                <w:sz w:val="16"/>
                                <w:szCs w:val="18"/>
                              </w:rPr>
                              <w:t>月～</w:t>
                            </w:r>
                            <w:r>
                              <w:rPr>
                                <w:rFonts w:hint="eastAsia"/>
                                <w:sz w:val="16"/>
                                <w:szCs w:val="18"/>
                              </w:rPr>
                              <w:t>202</w:t>
                            </w:r>
                            <w:r w:rsidR="008534D7">
                              <w:rPr>
                                <w:rFonts w:hint="eastAsia"/>
                                <w:sz w:val="16"/>
                                <w:szCs w:val="18"/>
                              </w:rPr>
                              <w:t>8</w:t>
                            </w:r>
                            <w:r>
                              <w:rPr>
                                <w:rFonts w:hint="eastAsia"/>
                                <w:sz w:val="16"/>
                                <w:szCs w:val="18"/>
                              </w:rPr>
                              <w:t>年</w:t>
                            </w:r>
                            <w:r>
                              <w:rPr>
                                <w:rFonts w:hint="eastAsia"/>
                                <w:sz w:val="16"/>
                                <w:szCs w:val="18"/>
                              </w:rPr>
                              <w:t>6</w:t>
                            </w:r>
                            <w:r>
                              <w:rPr>
                                <w:rFonts w:hint="eastAsia"/>
                                <w:sz w:val="16"/>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0DE0" id="吹き出し: 角を丸めた四角形 1881900888" o:spid="_x0000_s1036" type="#_x0000_t62" style="position:absolute;left:0;text-align:left;margin-left:305.8pt;margin-top:17.15pt;width:283.5pt;height:69.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QCTgMAAIgHAAAOAAAAZHJzL2Uyb0RvYy54bWysVd1u2zwMvR+wdxB0v9pObOcHTYeiRYcB&#10;3Va0+9BrxpJ/BlnSJKVO9/QfJTmJt3XANiwXjkRS5OEhRZ2/3feCPHFjOyU3NDtLKeGyUqyTzYb+&#10;9/nmzZIS60AyEEryDX3mlr69eP3qfNBrPlOtEowbgk6kXQ96Q1vn9DpJbNXyHuyZ0lyislamB4db&#10;0yTMwIDee5HM0rRMBmWYNqri1qL0OirpRfBf17xyn+rackfEhiI2F74mfLf+m1ycw7oxoNuuGmHA&#10;X6DooZMY9OjqGhyQnel+ctV3lVFW1e6sUn2i6rqreMgBs8nSH7J5aEHzkAuSY/WRJvvv3FYfnx70&#10;nUEaBm3XFpc+i31tev+P+Mg+kPV8JIvvHalQOC/TNC+Q0wp1y2W+mpWezeR0Whvr3nHVE7/Y0IGz&#10;ht+rnWT3WJYrEELtXCANnm6tC+wxIqHHNgH2JaOk7gUW4wkEeVMUizwfqzUxmk2NVrOi+NlkPjXJ&#10;yrJcjDDHqAj4AHQsILvphCBGucfOtaEG2NmxuvYA1BKtsAxpEFvTbK+EIYh0Q28WqzIvg9x10kVh&#10;keIvYrPgPigWxXMvDnJEMXoJFDY2YBmjzP3x34w0X4we0eGfR8o8nt8NlQVY4QZ9F+qY7AtJoag5&#10;kCg6ScDPiazEq+zjEluB4MzTHVsJb2aohmdDSDJs6KqYFdhzgLOiFuBw2Ws8YGVDCYgGh1DlTORK&#10;ie54+Fclsi0wHouxejmdLD3If0jHTv37FroG20ZXQTWmIKQHz8MsGrsH+56bh5YNZCt25h4Qfx7z&#10;Z52/KYENSliHg6oIGqTm+358oUaBwigHoVsYW2zpiY1sTjvsiCH02wRechoEfuX22z3pEOHSO/GS&#10;rWLPd8bjCZPB6uqmw+xvwbo7MHhhESy+CO4TfmqhsGZqXFHSKvPtJbm3x6GGWkoGnMZY0K87MJwS&#10;8V7iPVtleY5uXdjkxWLmCZlqtlON3PVXCq8ijhBEF5be3onDsjaqf8SH49JHRRXICmPH1hk3Vy6+&#10;Evj0VPzyMpjhyNbgbuWDrg4Twdf98/4RjB6nnMP5+FEdJjesw5SJ9J9sfUdIdblzqu6cV554HTc4&#10;7uMgiE+Tf0+m+2B1ekAv/gcAAP//AwBQSwMEFAAGAAgAAAAhABqrGhLgAAAACwEAAA8AAABkcnMv&#10;ZG93bnJldi54bWxMj99KwzAUh+8F3yEcwRtxaa20Xdd0DEGnCAPnHiBrYhNsTkqTbvXtPbvSu/Pn&#10;43e+U69n17OTHoP1KCBdJMA0tl5Z7AQcPp/vS2AhSlSy96gF/OgA6+b6qpaV8mf80Kd97BiFYKik&#10;ABPjUHEeWqOdDAs/aKTdlx+djNSOHVejPFO46/lDkuTcSYt0wchBPxndfu8nJyA7bLfGvr697N75&#10;cqP6uymWdifE7c28WQGLeo5/MFz0SR0acjr6CVVgvYA8TXNCKewxA3YB0qKkyZGqIiuANzX//0Pz&#10;CwAA//8DAFBLAQItABQABgAIAAAAIQC2gziS/gAAAOEBAAATAAAAAAAAAAAAAAAAAAAAAABbQ29u&#10;dGVudF9UeXBlc10ueG1sUEsBAi0AFAAGAAgAAAAhADj9If/WAAAAlAEAAAsAAAAAAAAAAAAAAAAA&#10;LwEAAF9yZWxzLy5yZWxzUEsBAi0AFAAGAAgAAAAhAJE5lAJOAwAAiAcAAA4AAAAAAAAAAAAAAAAA&#10;LgIAAGRycy9lMm9Eb2MueG1sUEsBAi0AFAAGAAgAAAAhABqrGhLgAAAACwEAAA8AAAAAAAAAAAAA&#10;AAAAqAUAAGRycy9kb3ducmV2LnhtbFBLBQYAAAAABAAEAPMAAAC1BgAAAAA=&#10;" adj="-1241,12799" fillcolor="#ffbe86" strokecolor="#f69240">
                <v:fill color2="#ffebdb" rotate="t" angle="180" colors="0 #ffbe86;22938f #ffd0aa;1 #ffebdb" focus="100%" type="gradient"/>
                <v:shadow on="t" color="black" opacity="24903f" origin=",.5" offset="0,.55556mm"/>
                <v:textbox>
                  <w:txbxContent>
                    <w:p w14:paraId="76CE9A64" w14:textId="77777777" w:rsidR="00845D94" w:rsidRPr="007457A4" w:rsidRDefault="00845D94" w:rsidP="00845D94">
                      <w:pPr>
                        <w:adjustRightInd w:val="0"/>
                        <w:snapToGrid w:val="0"/>
                        <w:jc w:val="left"/>
                        <w:rPr>
                          <w:b/>
                          <w:bCs/>
                          <w:sz w:val="16"/>
                          <w:szCs w:val="18"/>
                        </w:rPr>
                      </w:pPr>
                      <w:r w:rsidRPr="007457A4">
                        <w:rPr>
                          <w:rFonts w:hint="eastAsia"/>
                          <w:b/>
                          <w:bCs/>
                          <w:sz w:val="16"/>
                          <w:szCs w:val="18"/>
                        </w:rPr>
                        <w:t>＜発電する電気の販売を予定する場合＞</w:t>
                      </w:r>
                    </w:p>
                    <w:p w14:paraId="6F05EC21" w14:textId="77777777" w:rsidR="00845D94" w:rsidRDefault="00845D94" w:rsidP="00845D94">
                      <w:pPr>
                        <w:adjustRightInd w:val="0"/>
                        <w:snapToGrid w:val="0"/>
                        <w:jc w:val="center"/>
                        <w:rPr>
                          <w:sz w:val="16"/>
                          <w:szCs w:val="18"/>
                        </w:rPr>
                      </w:pPr>
                      <w:r w:rsidRPr="007457A4">
                        <w:rPr>
                          <w:rFonts w:hint="eastAsia"/>
                          <w:sz w:val="16"/>
                          <w:szCs w:val="18"/>
                        </w:rPr>
                        <w:t>・設備の取得年月から、経営力向上計画の実施時期終了年月まで</w:t>
                      </w:r>
                      <w:r>
                        <w:rPr>
                          <w:rFonts w:hint="eastAsia"/>
                          <w:sz w:val="16"/>
                          <w:szCs w:val="18"/>
                        </w:rPr>
                        <w:t>を記入</w:t>
                      </w:r>
                    </w:p>
                    <w:p w14:paraId="5140AD4A" w14:textId="159B3A64" w:rsidR="00845D94" w:rsidRPr="00FD5331" w:rsidRDefault="00845D94" w:rsidP="00845D94">
                      <w:pPr>
                        <w:adjustRightInd w:val="0"/>
                        <w:snapToGrid w:val="0"/>
                        <w:rPr>
                          <w:sz w:val="16"/>
                          <w:szCs w:val="18"/>
                        </w:rPr>
                      </w:pPr>
                      <w:r>
                        <w:rPr>
                          <w:rFonts w:hint="eastAsia"/>
                          <w:sz w:val="16"/>
                          <w:szCs w:val="18"/>
                        </w:rPr>
                        <w:t>例）</w:t>
                      </w:r>
                      <w:r>
                        <w:rPr>
                          <w:rFonts w:hint="eastAsia"/>
                          <w:sz w:val="16"/>
                          <w:szCs w:val="18"/>
                        </w:rPr>
                        <w:t>202</w:t>
                      </w:r>
                      <w:r>
                        <w:rPr>
                          <w:rFonts w:hint="eastAsia"/>
                          <w:sz w:val="16"/>
                          <w:szCs w:val="18"/>
                        </w:rPr>
                        <w:t>5</w:t>
                      </w:r>
                      <w:r>
                        <w:rPr>
                          <w:rFonts w:hint="eastAsia"/>
                          <w:sz w:val="16"/>
                          <w:szCs w:val="18"/>
                        </w:rPr>
                        <w:t>年</w:t>
                      </w:r>
                      <w:r>
                        <w:rPr>
                          <w:rFonts w:hint="eastAsia"/>
                          <w:sz w:val="16"/>
                          <w:szCs w:val="18"/>
                        </w:rPr>
                        <w:t>9</w:t>
                      </w:r>
                      <w:r>
                        <w:rPr>
                          <w:rFonts w:hint="eastAsia"/>
                          <w:sz w:val="16"/>
                          <w:szCs w:val="18"/>
                        </w:rPr>
                        <w:t>月～</w:t>
                      </w:r>
                      <w:r>
                        <w:rPr>
                          <w:rFonts w:hint="eastAsia"/>
                          <w:sz w:val="16"/>
                          <w:szCs w:val="18"/>
                        </w:rPr>
                        <w:t>202</w:t>
                      </w:r>
                      <w:r w:rsidR="008534D7">
                        <w:rPr>
                          <w:rFonts w:hint="eastAsia"/>
                          <w:sz w:val="16"/>
                          <w:szCs w:val="18"/>
                        </w:rPr>
                        <w:t>8</w:t>
                      </w:r>
                      <w:r>
                        <w:rPr>
                          <w:rFonts w:hint="eastAsia"/>
                          <w:sz w:val="16"/>
                          <w:szCs w:val="18"/>
                        </w:rPr>
                        <w:t>年</w:t>
                      </w:r>
                      <w:r>
                        <w:rPr>
                          <w:rFonts w:hint="eastAsia"/>
                          <w:sz w:val="16"/>
                          <w:szCs w:val="18"/>
                        </w:rPr>
                        <w:t>6</w:t>
                      </w:r>
                      <w:r>
                        <w:rPr>
                          <w:rFonts w:hint="eastAsia"/>
                          <w:sz w:val="16"/>
                          <w:szCs w:val="18"/>
                        </w:rPr>
                        <w:t>月</w:t>
                      </w:r>
                    </w:p>
                  </w:txbxContent>
                </v:textbox>
                <w10:wrap anchorx="page"/>
              </v:shape>
            </w:pict>
          </mc:Fallback>
        </mc:AlternateContent>
      </w:r>
      <w:r w:rsidRPr="00A351D4">
        <w:rPr>
          <w:rFonts w:asciiTheme="minorEastAsia" w:hAnsiTheme="minorEastAsia" w:hint="eastAsia"/>
          <w:sz w:val="24"/>
          <w:szCs w:val="24"/>
        </w:rPr>
        <w:t>２．当該経営力向上計画に記載された実施時期のうち当該発電設備等により発電される電気の販売を行うことが見込まれる期間</w:t>
      </w:r>
    </w:p>
    <w:tbl>
      <w:tblPr>
        <w:tblStyle w:val="aa"/>
        <w:tblW w:w="0" w:type="auto"/>
        <w:tblInd w:w="-5" w:type="dxa"/>
        <w:tblLook w:val="04A0" w:firstRow="1" w:lastRow="0" w:firstColumn="1" w:lastColumn="0" w:noHBand="0" w:noVBand="1"/>
      </w:tblPr>
      <w:tblGrid>
        <w:gridCol w:w="567"/>
        <w:gridCol w:w="4395"/>
      </w:tblGrid>
      <w:tr w:rsidR="00845D94" w:rsidRPr="00A351D4" w14:paraId="71F600E7" w14:textId="77777777" w:rsidTr="0020629A">
        <w:tc>
          <w:tcPr>
            <w:tcW w:w="567" w:type="dxa"/>
          </w:tcPr>
          <w:p w14:paraId="4EA54B69" w14:textId="77777777" w:rsidR="00845D94" w:rsidRPr="00A351D4" w:rsidRDefault="00845D94" w:rsidP="0020629A">
            <w:pPr>
              <w:widowControl/>
              <w:jc w:val="left"/>
              <w:rPr>
                <w:rFonts w:asciiTheme="minorEastAsia" w:hAnsiTheme="minorEastAsia"/>
                <w:sz w:val="24"/>
                <w:szCs w:val="24"/>
              </w:rPr>
            </w:pPr>
            <w:r w:rsidRPr="00A351D4">
              <w:rPr>
                <w:rFonts w:asciiTheme="minorEastAsia" w:hAnsiTheme="minorEastAsia" w:hint="eastAsia"/>
                <w:sz w:val="24"/>
                <w:szCs w:val="24"/>
              </w:rPr>
              <w:t>期間</w:t>
            </w:r>
          </w:p>
        </w:tc>
        <w:tc>
          <w:tcPr>
            <w:tcW w:w="4395" w:type="dxa"/>
          </w:tcPr>
          <w:p w14:paraId="364AE312" w14:textId="6910CA14" w:rsidR="00845D94" w:rsidRPr="00A351D4" w:rsidRDefault="00845D94" w:rsidP="0020629A">
            <w:pPr>
              <w:widowControl/>
              <w:jc w:val="left"/>
              <w:rPr>
                <w:rFonts w:asciiTheme="minorEastAsia" w:hAnsiTheme="minorEastAsia"/>
                <w:sz w:val="24"/>
                <w:szCs w:val="24"/>
              </w:rPr>
            </w:pPr>
            <w:r>
              <w:rPr>
                <w:rFonts w:asciiTheme="minorEastAsia" w:hAnsiTheme="minorEastAsia" w:hint="eastAsia"/>
                <w:sz w:val="24"/>
                <w:szCs w:val="24"/>
              </w:rPr>
              <w:t>2025年9月～202</w:t>
            </w:r>
            <w:r w:rsidR="008534D7">
              <w:rPr>
                <w:rFonts w:asciiTheme="minorEastAsia" w:hAnsiTheme="minorEastAsia" w:hint="eastAsia"/>
                <w:sz w:val="24"/>
                <w:szCs w:val="24"/>
              </w:rPr>
              <w:t>8</w:t>
            </w:r>
            <w:r>
              <w:rPr>
                <w:rFonts w:asciiTheme="minorEastAsia" w:hAnsiTheme="minorEastAsia" w:hint="eastAsia"/>
                <w:sz w:val="24"/>
                <w:szCs w:val="24"/>
              </w:rPr>
              <w:t>年6月</w:t>
            </w:r>
          </w:p>
        </w:tc>
      </w:tr>
    </w:tbl>
    <w:p w14:paraId="058D962F" w14:textId="77777777" w:rsidR="00845D94" w:rsidRPr="00A351D4" w:rsidRDefault="00845D94" w:rsidP="00845D94">
      <w:pPr>
        <w:widowControl/>
        <w:ind w:left="240" w:hangingChars="100" w:hanging="240"/>
        <w:jc w:val="left"/>
        <w:rPr>
          <w:rFonts w:asciiTheme="minorEastAsia" w:hAnsiTheme="minorEastAsia"/>
          <w:sz w:val="24"/>
          <w:szCs w:val="24"/>
        </w:rPr>
      </w:pPr>
    </w:p>
    <w:p w14:paraId="23C72AB8" w14:textId="77777777" w:rsidR="00845D94" w:rsidRPr="00A351D4" w:rsidRDefault="00845D94" w:rsidP="00845D94">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３．当該発電設備等により発電されることが見込まれる電気の量等の見込み</w:t>
      </w:r>
    </w:p>
    <w:tbl>
      <w:tblPr>
        <w:tblStyle w:val="aa"/>
        <w:tblW w:w="0" w:type="auto"/>
        <w:tblInd w:w="-5" w:type="dxa"/>
        <w:tblLook w:val="04A0" w:firstRow="1" w:lastRow="0" w:firstColumn="1" w:lastColumn="0" w:noHBand="0" w:noVBand="1"/>
      </w:tblPr>
      <w:tblGrid>
        <w:gridCol w:w="2410"/>
        <w:gridCol w:w="2552"/>
        <w:gridCol w:w="2405"/>
        <w:gridCol w:w="2272"/>
      </w:tblGrid>
      <w:tr w:rsidR="00845D94" w:rsidRPr="00A351D4" w14:paraId="73101B8C" w14:textId="77777777" w:rsidTr="0020629A">
        <w:tc>
          <w:tcPr>
            <w:tcW w:w="2410" w:type="dxa"/>
          </w:tcPr>
          <w:p w14:paraId="2ABE9DAD" w14:textId="77777777" w:rsidR="00845D94" w:rsidRPr="00A351D4" w:rsidRDefault="00845D94" w:rsidP="0020629A">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当該発電設備等により発電されることが見込まれる電気の量（A）</w:t>
            </w:r>
          </w:p>
        </w:tc>
        <w:tc>
          <w:tcPr>
            <w:tcW w:w="2552" w:type="dxa"/>
          </w:tcPr>
          <w:p w14:paraId="6DB3BE9A" w14:textId="544A9ACF" w:rsidR="00845D94" w:rsidRPr="00A351D4" w:rsidRDefault="00845D94" w:rsidP="0020629A">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当該発電設備等により発電されることが見込まれる電気の量のうち販売以外の用に供することが見込まれる電気の量（B）</w:t>
            </w:r>
          </w:p>
        </w:tc>
        <w:tc>
          <w:tcPr>
            <w:tcW w:w="2405" w:type="dxa"/>
          </w:tcPr>
          <w:p w14:paraId="23A40219" w14:textId="77777777" w:rsidR="00845D94" w:rsidRPr="00A351D4" w:rsidRDefault="00845D94" w:rsidP="0020629A">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当該発電設備等により発電されることが見込まれる電気の量のうち販売を行うことが見込まれる電気の量（C）＝（A-B</w:t>
            </w:r>
            <w:r w:rsidRPr="00A351D4">
              <w:rPr>
                <w:rFonts w:asciiTheme="minorEastAsia" w:hAnsiTheme="minorEastAsia"/>
                <w:sz w:val="24"/>
                <w:szCs w:val="24"/>
              </w:rPr>
              <w:t>）</w:t>
            </w:r>
          </w:p>
        </w:tc>
        <w:tc>
          <w:tcPr>
            <w:tcW w:w="2272" w:type="dxa"/>
          </w:tcPr>
          <w:p w14:paraId="65F13F23" w14:textId="77777777" w:rsidR="00845D94" w:rsidRPr="00A351D4" w:rsidRDefault="00845D94" w:rsidP="0020629A">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当該発電設備等により発電されることが見込まれる電気の量のうちに販売を行うことが見込まれるものの占める割合（C／A）</w:t>
            </w:r>
          </w:p>
        </w:tc>
      </w:tr>
      <w:tr w:rsidR="00845D94" w:rsidRPr="00A351D4" w14:paraId="6E4608B7" w14:textId="77777777" w:rsidTr="0020629A">
        <w:tc>
          <w:tcPr>
            <w:tcW w:w="2410" w:type="dxa"/>
          </w:tcPr>
          <w:p w14:paraId="4BFDB109" w14:textId="4BAF6257" w:rsidR="00845D94" w:rsidRPr="00A351D4" w:rsidRDefault="00845D94" w:rsidP="0020629A">
            <w:pPr>
              <w:widowControl/>
              <w:jc w:val="right"/>
              <w:rPr>
                <w:rFonts w:asciiTheme="minorEastAsia" w:hAnsiTheme="minorEastAsia"/>
                <w:sz w:val="24"/>
                <w:szCs w:val="24"/>
              </w:rPr>
            </w:pPr>
            <w:r>
              <w:rPr>
                <w:rFonts w:asciiTheme="minorEastAsia" w:hAnsiTheme="minorEastAsia" w:hint="eastAsia"/>
                <w:sz w:val="24"/>
                <w:szCs w:val="24"/>
              </w:rPr>
              <w:t xml:space="preserve">　　</w:t>
            </w:r>
            <w:r w:rsidR="008534D7">
              <w:rPr>
                <w:rFonts w:asciiTheme="minorEastAsia" w:hAnsiTheme="minorEastAsia" w:hint="eastAsia"/>
                <w:sz w:val="24"/>
                <w:szCs w:val="24"/>
              </w:rPr>
              <w:t>29,534</w:t>
            </w:r>
            <w:r>
              <w:rPr>
                <w:rFonts w:asciiTheme="minorEastAsia" w:hAnsiTheme="minorEastAsia"/>
                <w:sz w:val="24"/>
                <w:szCs w:val="24"/>
              </w:rPr>
              <w:t>.00</w:t>
            </w:r>
            <w:r w:rsidRPr="00A351D4">
              <w:rPr>
                <w:rFonts w:asciiTheme="minorEastAsia" w:hAnsiTheme="minorEastAsia" w:hint="eastAsia"/>
                <w:sz w:val="24"/>
                <w:szCs w:val="24"/>
              </w:rPr>
              <w:t>kWh</w:t>
            </w:r>
          </w:p>
        </w:tc>
        <w:tc>
          <w:tcPr>
            <w:tcW w:w="2552" w:type="dxa"/>
          </w:tcPr>
          <w:p w14:paraId="5E7D84C1" w14:textId="588A5E74" w:rsidR="00845D94" w:rsidRPr="00A351D4" w:rsidRDefault="00845D94" w:rsidP="0020629A">
            <w:pPr>
              <w:widowControl/>
              <w:jc w:val="right"/>
              <w:rPr>
                <w:rFonts w:asciiTheme="minorEastAsia" w:hAnsiTheme="minorEastAsia"/>
                <w:sz w:val="24"/>
                <w:szCs w:val="24"/>
              </w:rPr>
            </w:pPr>
            <w:r w:rsidRPr="00A351D4">
              <w:rPr>
                <w:rFonts w:asciiTheme="minorEastAsia" w:hAnsiTheme="minorEastAsia"/>
                <w:sz w:val="24"/>
                <w:szCs w:val="24"/>
              </w:rPr>
              <w:t xml:space="preserve">      </w:t>
            </w:r>
            <w:r w:rsidR="008534D7">
              <w:rPr>
                <w:rFonts w:asciiTheme="minorEastAsia" w:hAnsiTheme="minorEastAsia" w:hint="eastAsia"/>
                <w:sz w:val="24"/>
                <w:szCs w:val="24"/>
              </w:rPr>
              <w:t>23,627</w:t>
            </w:r>
            <w:r>
              <w:rPr>
                <w:rFonts w:asciiTheme="minorEastAsia" w:hAnsiTheme="minorEastAsia"/>
                <w:sz w:val="24"/>
                <w:szCs w:val="24"/>
              </w:rPr>
              <w:t>.20</w:t>
            </w:r>
            <w:r w:rsidRPr="00A351D4">
              <w:rPr>
                <w:rFonts w:asciiTheme="minorEastAsia" w:hAnsiTheme="minorEastAsia"/>
                <w:sz w:val="24"/>
                <w:szCs w:val="24"/>
              </w:rPr>
              <w:t xml:space="preserve"> kWh</w:t>
            </w:r>
          </w:p>
        </w:tc>
        <w:tc>
          <w:tcPr>
            <w:tcW w:w="2405" w:type="dxa"/>
          </w:tcPr>
          <w:p w14:paraId="105ABBD4" w14:textId="78AF5C48" w:rsidR="00845D94" w:rsidRPr="00A351D4" w:rsidRDefault="00845D94" w:rsidP="0020629A">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sidR="008534D7">
              <w:rPr>
                <w:rFonts w:asciiTheme="minorEastAsia" w:hAnsiTheme="minorEastAsia" w:hint="eastAsia"/>
                <w:sz w:val="24"/>
                <w:szCs w:val="24"/>
              </w:rPr>
              <w:t>5,906</w:t>
            </w:r>
            <w:r>
              <w:rPr>
                <w:rFonts w:asciiTheme="minorEastAsia" w:hAnsiTheme="minorEastAsia"/>
                <w:sz w:val="24"/>
                <w:szCs w:val="24"/>
              </w:rPr>
              <w:t>.80</w:t>
            </w:r>
            <w:r w:rsidRPr="00A351D4">
              <w:rPr>
                <w:rFonts w:asciiTheme="minorEastAsia" w:hAnsiTheme="minorEastAsia" w:hint="eastAsia"/>
                <w:sz w:val="24"/>
                <w:szCs w:val="24"/>
              </w:rPr>
              <w:t>kWh</w:t>
            </w:r>
          </w:p>
        </w:tc>
        <w:tc>
          <w:tcPr>
            <w:tcW w:w="2272" w:type="dxa"/>
          </w:tcPr>
          <w:p w14:paraId="03E47415" w14:textId="77777777" w:rsidR="00845D94" w:rsidRPr="00A351D4" w:rsidRDefault="00845D94" w:rsidP="0020629A">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Pr>
                <w:rFonts w:asciiTheme="minorEastAsia" w:hAnsiTheme="minorEastAsia"/>
                <w:sz w:val="24"/>
                <w:szCs w:val="24"/>
              </w:rPr>
              <w:t>20</w:t>
            </w:r>
            <w:r w:rsidRPr="00A351D4">
              <w:rPr>
                <w:rFonts w:asciiTheme="minorEastAsia" w:hAnsiTheme="minorEastAsia" w:hint="eastAsia"/>
                <w:sz w:val="24"/>
                <w:szCs w:val="24"/>
              </w:rPr>
              <w:t>％</w:t>
            </w:r>
          </w:p>
        </w:tc>
      </w:tr>
    </w:tbl>
    <w:p w14:paraId="2400C564" w14:textId="42D7E210" w:rsidR="00530085" w:rsidRPr="00A351D4" w:rsidRDefault="00845D94" w:rsidP="00D3376F">
      <w:pPr>
        <w:widowControl/>
        <w:jc w:val="left"/>
        <w:rPr>
          <w:rFonts w:asciiTheme="minorEastAsia" w:hAnsiTheme="minorEastAsia" w:hint="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6F2507B7" wp14:editId="6EF0458C">
                <wp:simplePos x="0" y="0"/>
                <wp:positionH relativeFrom="page">
                  <wp:posOffset>2266950</wp:posOffset>
                </wp:positionH>
                <wp:positionV relativeFrom="paragraph">
                  <wp:posOffset>165100</wp:posOffset>
                </wp:positionV>
                <wp:extent cx="3286760" cy="527050"/>
                <wp:effectExtent l="209550" t="209550" r="85090" b="101600"/>
                <wp:wrapNone/>
                <wp:docPr id="222354449" name="吹き出し: 角を丸めた四角形 222354449"/>
                <wp:cNvGraphicFramePr/>
                <a:graphic xmlns:a="http://schemas.openxmlformats.org/drawingml/2006/main">
                  <a:graphicData uri="http://schemas.microsoft.com/office/word/2010/wordprocessingShape">
                    <wps:wsp>
                      <wps:cNvSpPr/>
                      <wps:spPr>
                        <a:xfrm>
                          <a:off x="0" y="0"/>
                          <a:ext cx="3286760" cy="527050"/>
                        </a:xfrm>
                        <a:prstGeom prst="wedgeRoundRectCallout">
                          <a:avLst>
                            <a:gd name="adj1" fmla="val -55091"/>
                            <a:gd name="adj2" fmla="val -82890"/>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69A737A" w14:textId="12A90D7D" w:rsidR="00845D94" w:rsidRDefault="00845D94" w:rsidP="00845D94">
                            <w:pPr>
                              <w:adjustRightInd w:val="0"/>
                              <w:snapToGrid w:val="0"/>
                              <w:rPr>
                                <w:sz w:val="18"/>
                                <w:szCs w:val="18"/>
                              </w:rPr>
                            </w:pPr>
                            <w:r>
                              <w:rPr>
                                <w:rFonts w:hint="eastAsia"/>
                                <w:sz w:val="18"/>
                                <w:szCs w:val="18"/>
                              </w:rPr>
                              <w:t>「発電設備等の概要等に関する報告書」に添付する書類の</w:t>
                            </w:r>
                          </w:p>
                          <w:p w14:paraId="0E4CE8DD" w14:textId="77777777" w:rsidR="00845D94" w:rsidRPr="004E39F5" w:rsidRDefault="00845D94" w:rsidP="00845D94">
                            <w:pPr>
                              <w:adjustRightInd w:val="0"/>
                              <w:snapToGrid w:val="0"/>
                              <w:rPr>
                                <w:sz w:val="18"/>
                                <w:szCs w:val="18"/>
                              </w:rPr>
                            </w:pPr>
                            <w:r>
                              <w:rPr>
                                <w:rFonts w:hint="eastAsia"/>
                                <w:sz w:val="18"/>
                                <w:szCs w:val="18"/>
                              </w:rPr>
                              <w:t>最下部にある</w:t>
                            </w:r>
                            <w:r w:rsidRPr="004E39F5">
                              <w:rPr>
                                <w:rFonts w:hint="eastAsia"/>
                                <w:sz w:val="18"/>
                                <w:szCs w:val="18"/>
                              </w:rPr>
                              <w:t>合計値から転記してください。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07B7" id="吹き出し: 角を丸めた四角形 222354449" o:spid="_x0000_s1037" type="#_x0000_t62" style="position:absolute;margin-left:178.5pt;margin-top:13pt;width:258.8pt;height: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b4UAMAAIoHAAAOAAAAZHJzL2Uyb0RvYy54bWysVU1v2zgQvS+w/4HgvZFlW/IH4hRBghQL&#10;ZJsg6SLnMUlJXFAkS9KRs7++Q0q2lW4KBEF9kKkZaubNe8Ph+ed9q8izcF4avaH52YQSoZnhUtcb&#10;+s+3m09LSnwAzUEZLTb0RXj6+eLPP847uxZT0xjFhSMYRPt1Zze0CcGus8yzRrTgz4wVGp2VcS0E&#10;fHV1xh10GL1V2XQyKbPOOG6dYcJ7tF73TnqR4leVYOGuqrwIRG0oYgvp6dJzG5/ZxTmsawe2kWyA&#10;AR9A0YLUmPQY6hoCkJ2T/wvVSuaMN1U4Y6bNTFVJJlINWE0++amaxwasSLUgOd4eafK/Lyz7+vxo&#10;7x3S0Fm/9riMVewr18Z/xEf2iayXI1liHwhD42y6LBclcsrQV0wXkyKxmZ2+ts6HL8K0JC42tBO8&#10;Fg9mp/kDynIFSpldSKTB860PiT1ONLTYJsD/zSmpWoViPIMin4pissoHtUabpq82LafL1UHS0abZ&#10;eFNeluUiBkKgQ15cHaAOEvIbqRRxJjzJ0CQVsLd7ff0BqifWoBCTZPau3l4pRxDrht4sVuW8TPYg&#10;deiNxQR/fQEewt+G9+ZZNB+IG6IkbLVPWIYss/j5OzPNFkNEWH8gUx7xvDdVnmClM/Qq1bFYpPbn&#10;otBUH0hUUhOIkyIv8TDHvMQzUIJHunuN8GwmNSIbSpNuQ1fFtMCuA5wWlYKAy9biB17XlICqcQyx&#10;4HqujJLHj38lkW+Ai16M1dvl5Njab2rkx/FjC12Db/pQyTWUoHQEL9I0GroHO1+4x4Z3ZKt27gEQ&#10;/7yvn8t4VhIblHCJo6pIHqTmdT++oVGMMGgHyjYwtNgyGns2x2IcMaR+G8HLTqMgrsJ+uycSEa5i&#10;kGjZGv5y7yKeNBu8ZTcSq78FH+7B4ZFFsHgnhDt8VMqgZmZYUdIY999b9rgfxxp6KelwHqOg33fg&#10;BCXqL43nbJXP5xg2pJd5sZhGQsae7dijd+2VwaOIQwTRpWXcH9RhWTnTPuHVcRmzogs0w9x96wwv&#10;V6G/J/DyYeLyMm3DoW0h3OpHyw4TIer+bf8Ezg5zLuCE/GoOs3uYMj39p72xI7S53AVTyRCdJ16H&#10;Fxz4/SDoL6d4o4zf067TFXrxAwAA//8DAFBLAwQUAAYACAAAACEA8pN3HeAAAAAKAQAADwAAAGRy&#10;cy9kb3ducmV2LnhtbEyPwU6EMBCG7ya+QzMm3tzW1WUXpGzURL2sB5HotdAKhHZKaNnFt3c86Wky&#10;mS//fH++X5xlRzOF3qOE65UAZrDxusdWQvX+dLUDFqJCraxHI+HbBNgX52e5yrQ/4Zs5lrFlFIIh&#10;UxK6GMeM89B0xqmw8qNBun35yalI69RyPakThTvL10Ik3Kke6UOnRvPYmWYoZyfBpq/V/JHW/bA5&#10;fPL4Ug7Lw3Ml5eXFcn8HLJol/sHwq0/qUJBT7WfUgVkJN5stdYkS1glNAnbb2wRYTaRIBfAi5/8r&#10;FD8AAAD//wMAUEsBAi0AFAAGAAgAAAAhALaDOJL+AAAA4QEAABMAAAAAAAAAAAAAAAAAAAAAAFtD&#10;b250ZW50X1R5cGVzXS54bWxQSwECLQAUAAYACAAAACEAOP0h/9YAAACUAQAACwAAAAAAAAAAAAAA&#10;AAAvAQAAX3JlbHMvLnJlbHNQSwECLQAUAAYACAAAACEAU6CW+FADAACKBwAADgAAAAAAAAAAAAAA&#10;AAAuAgAAZHJzL2Uyb0RvYy54bWxQSwECLQAUAAYACAAAACEA8pN3HeAAAAAKAQAADwAAAAAAAAAA&#10;AAAAAACqBQAAZHJzL2Rvd25yZXYueG1sUEsFBgAAAAAEAAQA8wAAALcGAAAAAA==&#10;" adj="-1100,-7104" fillcolor="#ffbe86" strokecolor="#f69240">
                <v:fill color2="#ffebdb" rotate="t" angle="180" colors="0 #ffbe86;22938f #ffd0aa;1 #ffebdb" focus="100%" type="gradient"/>
                <v:shadow on="t" color="black" opacity="24903f" origin=",.5" offset="0,.55556mm"/>
                <v:textbox>
                  <w:txbxContent>
                    <w:p w14:paraId="269A737A" w14:textId="12A90D7D" w:rsidR="00845D94" w:rsidRDefault="00845D94" w:rsidP="00845D94">
                      <w:pPr>
                        <w:adjustRightInd w:val="0"/>
                        <w:snapToGrid w:val="0"/>
                        <w:rPr>
                          <w:sz w:val="18"/>
                          <w:szCs w:val="18"/>
                        </w:rPr>
                      </w:pPr>
                      <w:r>
                        <w:rPr>
                          <w:rFonts w:hint="eastAsia"/>
                          <w:sz w:val="18"/>
                          <w:szCs w:val="18"/>
                        </w:rPr>
                        <w:t>「発電設備等の概要等に関する報告書」に添付する書類の</w:t>
                      </w:r>
                    </w:p>
                    <w:p w14:paraId="0E4CE8DD" w14:textId="77777777" w:rsidR="00845D94" w:rsidRPr="004E39F5" w:rsidRDefault="00845D94" w:rsidP="00845D94">
                      <w:pPr>
                        <w:adjustRightInd w:val="0"/>
                        <w:snapToGrid w:val="0"/>
                        <w:rPr>
                          <w:sz w:val="18"/>
                          <w:szCs w:val="18"/>
                        </w:rPr>
                      </w:pPr>
                      <w:r>
                        <w:rPr>
                          <w:rFonts w:hint="eastAsia"/>
                          <w:sz w:val="18"/>
                          <w:szCs w:val="18"/>
                        </w:rPr>
                        <w:t>最下部にある</w:t>
                      </w:r>
                      <w:r w:rsidRPr="004E39F5">
                        <w:rPr>
                          <w:rFonts w:hint="eastAsia"/>
                          <w:sz w:val="18"/>
                          <w:szCs w:val="18"/>
                        </w:rPr>
                        <w:t>合計値から転記してください。</w:t>
                      </w:r>
                    </w:p>
                  </w:txbxContent>
                </v:textbox>
                <w10:wrap anchorx="page"/>
              </v:shape>
            </w:pict>
          </mc:Fallback>
        </mc:AlternateContent>
      </w:r>
    </w:p>
    <w:sectPr w:rsidR="00530085" w:rsidRPr="00A351D4" w:rsidSect="00521ED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8CD1" w14:textId="77777777" w:rsidR="00521EDF" w:rsidRDefault="00521EDF" w:rsidP="003C0825">
      <w:r>
        <w:separator/>
      </w:r>
    </w:p>
  </w:endnote>
  <w:endnote w:type="continuationSeparator" w:id="0">
    <w:p w14:paraId="3666F705" w14:textId="77777777" w:rsidR="00521EDF" w:rsidRDefault="00521E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6D46" w14:textId="77777777" w:rsidR="00521EDF" w:rsidRDefault="00521EDF" w:rsidP="003C0825">
      <w:r>
        <w:separator/>
      </w:r>
    </w:p>
  </w:footnote>
  <w:footnote w:type="continuationSeparator" w:id="0">
    <w:p w14:paraId="47854821" w14:textId="77777777" w:rsidR="00521EDF" w:rsidRDefault="00521EDF"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DF"/>
    <w:rsid w:val="00117FBB"/>
    <w:rsid w:val="001270B0"/>
    <w:rsid w:val="001950D4"/>
    <w:rsid w:val="001A5F43"/>
    <w:rsid w:val="00234E6F"/>
    <w:rsid w:val="00284E64"/>
    <w:rsid w:val="002F2744"/>
    <w:rsid w:val="00306230"/>
    <w:rsid w:val="003111E6"/>
    <w:rsid w:val="00374BA6"/>
    <w:rsid w:val="00380AFB"/>
    <w:rsid w:val="003C0825"/>
    <w:rsid w:val="00415E57"/>
    <w:rsid w:val="00423133"/>
    <w:rsid w:val="00452F83"/>
    <w:rsid w:val="00475962"/>
    <w:rsid w:val="00482008"/>
    <w:rsid w:val="004D5356"/>
    <w:rsid w:val="004E033B"/>
    <w:rsid w:val="004E39F5"/>
    <w:rsid w:val="00521EDF"/>
    <w:rsid w:val="00530085"/>
    <w:rsid w:val="00553CC8"/>
    <w:rsid w:val="00564DE9"/>
    <w:rsid w:val="00574E90"/>
    <w:rsid w:val="005B2C63"/>
    <w:rsid w:val="005C54A9"/>
    <w:rsid w:val="006312CB"/>
    <w:rsid w:val="00646BD7"/>
    <w:rsid w:val="00704A61"/>
    <w:rsid w:val="00724294"/>
    <w:rsid w:val="007457A4"/>
    <w:rsid w:val="00797424"/>
    <w:rsid w:val="007A7F73"/>
    <w:rsid w:val="007B05C5"/>
    <w:rsid w:val="0080263F"/>
    <w:rsid w:val="0080781C"/>
    <w:rsid w:val="00823E1A"/>
    <w:rsid w:val="008351E7"/>
    <w:rsid w:val="00845D94"/>
    <w:rsid w:val="008534D7"/>
    <w:rsid w:val="008C631F"/>
    <w:rsid w:val="008D71A1"/>
    <w:rsid w:val="008E37C4"/>
    <w:rsid w:val="009042EB"/>
    <w:rsid w:val="009A12BE"/>
    <w:rsid w:val="00A10268"/>
    <w:rsid w:val="00A351D4"/>
    <w:rsid w:val="00A35C81"/>
    <w:rsid w:val="00A43256"/>
    <w:rsid w:val="00A47917"/>
    <w:rsid w:val="00AD6FF9"/>
    <w:rsid w:val="00B91FAA"/>
    <w:rsid w:val="00C030AE"/>
    <w:rsid w:val="00C260B1"/>
    <w:rsid w:val="00C36AE3"/>
    <w:rsid w:val="00C64C51"/>
    <w:rsid w:val="00C9072D"/>
    <w:rsid w:val="00CE6391"/>
    <w:rsid w:val="00D3376F"/>
    <w:rsid w:val="00D613E7"/>
    <w:rsid w:val="00D97A3E"/>
    <w:rsid w:val="00DC69D8"/>
    <w:rsid w:val="00E12D42"/>
    <w:rsid w:val="00E36A14"/>
    <w:rsid w:val="00E64443"/>
    <w:rsid w:val="00E97491"/>
    <w:rsid w:val="00F2334F"/>
    <w:rsid w:val="00F84AA4"/>
    <w:rsid w:val="00F96847"/>
    <w:rsid w:val="00FC1CC8"/>
    <w:rsid w:val="00FC25C8"/>
    <w:rsid w:val="00FC5E41"/>
    <w:rsid w:val="00FD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EDD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EB531CAF-EBA6-4519-87C3-5175B03044FF}"/>
</file>

<file path=customXml/itemProps2.xml><?xml version="1.0" encoding="utf-8"?>
<ds:datastoreItem xmlns:ds="http://schemas.openxmlformats.org/officeDocument/2006/customXml" ds:itemID="{36A192C2-D661-4A76-9147-3561D875C1DE}"/>
</file>

<file path=customXml/itemProps3.xml><?xml version="1.0" encoding="utf-8"?>
<ds:datastoreItem xmlns:ds="http://schemas.openxmlformats.org/officeDocument/2006/customXml" ds:itemID="{D8BB851E-1EF8-44DF-8F89-120ADBD19B15}"/>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2025-05-28T02:12:00Z</dcterms:created>
  <dcterms:modified xsi:type="dcterms:W3CDTF">2025-05-28T02:38:00Z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0x0101007B3C84477B987842800AA53798E33ED8</vt:lpwstr>
  </property>
</Properties>
</file>